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B1518" w:rsidR="001518B5" w:rsidRDefault="00797AFF" w14:paraId="4B21FAE8" w14:textId="0D958746">
      <w:pPr>
        <w:rPr>
          <w:b/>
          <w:bCs/>
          <w:sz w:val="24"/>
          <w:szCs w:val="24"/>
        </w:rPr>
      </w:pPr>
      <w:r w:rsidRPr="004B1518">
        <w:rPr>
          <w:b/>
          <w:bCs/>
          <w:sz w:val="24"/>
          <w:szCs w:val="24"/>
        </w:rPr>
        <w:t>Year 9A</w:t>
      </w:r>
    </w:p>
    <w:p w:rsidRPr="004B1518" w:rsidR="00797AFF" w:rsidRDefault="00797AFF" w14:paraId="2A1ED85B" w14:textId="2D43BD52">
      <w:pPr>
        <w:rPr>
          <w:b/>
          <w:bCs/>
          <w:sz w:val="24"/>
          <w:szCs w:val="24"/>
        </w:rPr>
      </w:pPr>
      <w:r w:rsidRPr="004B1518">
        <w:rPr>
          <w:b/>
          <w:bCs/>
          <w:sz w:val="24"/>
          <w:szCs w:val="24"/>
        </w:rPr>
        <w:t>Class Teacher: Miss Khadija Abid</w:t>
      </w:r>
    </w:p>
    <w:p w:rsidRPr="004B1518" w:rsidR="00797AFF" w:rsidRDefault="00797AFF" w14:paraId="3788FEA6" w14:textId="0EC4AB9E">
      <w:pPr>
        <w:rPr>
          <w:b/>
          <w:bCs/>
          <w:sz w:val="24"/>
          <w:szCs w:val="24"/>
        </w:rPr>
      </w:pPr>
      <w:r w:rsidRPr="004B1518">
        <w:rPr>
          <w:b/>
          <w:bCs/>
          <w:sz w:val="24"/>
          <w:szCs w:val="24"/>
        </w:rPr>
        <w:t xml:space="preserve">Mentor: Hamza Faiz Khan (Head Boy) </w:t>
      </w:r>
    </w:p>
    <w:p w:rsidRPr="00797AFF" w:rsidR="00797AFF" w:rsidRDefault="00797AFF" w14:paraId="029593CF" w14:textId="77777777">
      <w:pPr>
        <w:rPr>
          <w:b/>
          <w:bCs/>
          <w:sz w:val="24"/>
          <w:szCs w:val="24"/>
        </w:rPr>
      </w:pPr>
    </w:p>
    <w:p w:rsidR="00797AFF" w:rsidRDefault="00797AFF" w14:paraId="3E286E8C" w14:textId="7A9ADACB">
      <w:pPr>
        <w:rPr>
          <w:b/>
          <w:bCs/>
          <w:sz w:val="24"/>
          <w:szCs w:val="24"/>
        </w:rPr>
      </w:pPr>
      <w:r w:rsidRPr="00797AFF">
        <w:rPr>
          <w:b/>
          <w:bCs/>
          <w:sz w:val="24"/>
          <w:szCs w:val="24"/>
        </w:rPr>
        <w:t>Project idea</w:t>
      </w:r>
      <w:r>
        <w:rPr>
          <w:b/>
          <w:bCs/>
          <w:sz w:val="24"/>
          <w:szCs w:val="24"/>
        </w:rPr>
        <w:t>:</w:t>
      </w:r>
    </w:p>
    <w:p w:rsidR="00797AFF" w:rsidP="00797AFF" w:rsidRDefault="00797AFF" w14:paraId="2A011233" w14:textId="02606E73">
      <w:r>
        <w:t>Our Class has opted for SDG 14 and 15 which talk about life on land and water. The way we reached this topic was by analyzing the surroundings of our school and finding ways on how to make our classroom a better place for the students as well as the environment. Each one of us showed equal participation by splitting the roles amongst us.</w:t>
      </w:r>
    </w:p>
    <w:p w:rsidR="00797AFF" w:rsidP="00797AFF" w:rsidRDefault="00797AFF" w14:paraId="04FE3B94" w14:textId="37CFF403">
      <w:pPr>
        <w:rPr>
          <w:b/>
          <w:bCs/>
          <w:sz w:val="24"/>
          <w:szCs w:val="24"/>
        </w:rPr>
      </w:pPr>
      <w:r w:rsidRPr="00797AFF">
        <w:rPr>
          <w:b/>
          <w:bCs/>
          <w:sz w:val="24"/>
          <w:szCs w:val="24"/>
        </w:rPr>
        <w:t>Project title</w:t>
      </w:r>
      <w:r>
        <w:rPr>
          <w:b/>
          <w:bCs/>
          <w:sz w:val="24"/>
          <w:szCs w:val="24"/>
        </w:rPr>
        <w:t>:</w:t>
      </w:r>
    </w:p>
    <w:p w:rsidR="00797AFF" w:rsidP="00797AFF" w:rsidRDefault="00797AFF" w14:paraId="70900368" w14:textId="29F89215">
      <w:pPr>
        <w:rPr>
          <w:b/>
          <w:bCs/>
        </w:rPr>
      </w:pPr>
      <w:r w:rsidRPr="00797AFF">
        <w:rPr>
          <w:b/>
          <w:bCs/>
        </w:rPr>
        <w:t>Reducing Plastic use and wastage in school: A Sustainable Cup Initiative</w:t>
      </w:r>
    </w:p>
    <w:p w:rsidR="00797AFF" w:rsidP="00797AFF" w:rsidRDefault="00797AFF" w14:paraId="354FD72E" w14:textId="57531F65">
      <w:pPr>
        <w:rPr>
          <w:b/>
          <w:bCs/>
          <w:sz w:val="24"/>
          <w:szCs w:val="24"/>
        </w:rPr>
      </w:pPr>
      <w:r w:rsidRPr="00797AFF">
        <w:rPr>
          <w:b/>
          <w:bCs/>
          <w:sz w:val="24"/>
          <w:szCs w:val="24"/>
        </w:rPr>
        <w:t>Project Summary:</w:t>
      </w:r>
    </w:p>
    <w:p w:rsidR="00797AFF" w:rsidP="00797AFF" w:rsidRDefault="00D90EA5" w14:paraId="29F7004C" w14:textId="22E24768">
      <w:r>
        <w:t>So,</w:t>
      </w:r>
      <w:r w:rsidR="00797AFF">
        <w:t xml:space="preserve"> our topic mainly tells </w:t>
      </w:r>
      <w:proofErr w:type="gramStart"/>
      <w:r w:rsidR="00797AFF">
        <w:t>us on</w:t>
      </w:r>
      <w:proofErr w:type="gramEnd"/>
      <w:r w:rsidR="00797AFF">
        <w:t xml:space="preserve"> how we can reduce the wastage of plastic pollution and how we can stop hurting the </w:t>
      </w:r>
      <w:r>
        <w:t xml:space="preserve">marine life. The main people who will be involved are the staff, students and teachers </w:t>
      </w:r>
      <w:proofErr w:type="gramStart"/>
      <w:r>
        <w:t>of</w:t>
      </w:r>
      <w:proofErr w:type="gramEnd"/>
      <w:r>
        <w:t xml:space="preserve"> our school. The main idea of our topic Is to design an eco-friendly cup which we hope the students will purchase. The outcome is a pressable rubber cup.</w:t>
      </w:r>
    </w:p>
    <w:p w:rsidR="00D90EA5" w:rsidP="00797AFF" w:rsidRDefault="00D90EA5" w14:paraId="12171BDA" w14:textId="5C7FD214">
      <w:pPr>
        <w:rPr>
          <w:b/>
          <w:bCs/>
          <w:sz w:val="24"/>
          <w:szCs w:val="24"/>
        </w:rPr>
      </w:pPr>
      <w:r>
        <w:rPr>
          <w:b/>
          <w:bCs/>
          <w:sz w:val="24"/>
          <w:szCs w:val="24"/>
        </w:rPr>
        <w:t>Objectives and description of the project:</w:t>
      </w:r>
    </w:p>
    <w:p w:rsidR="00D90EA5" w:rsidP="43FADA26" w:rsidRDefault="00D90EA5" w14:paraId="17D6236B" w14:textId="77777777" w14:noSpellErr="1">
      <w:pPr>
        <w:pStyle w:val="Normal"/>
        <w:suppressLineNumbers w:val="0"/>
        <w:bidi w:val="0"/>
        <w:spacing w:before="0" w:beforeAutospacing="off" w:after="160" w:afterAutospacing="off" w:line="259" w:lineRule="auto"/>
        <w:ind w:left="0" w:right="0"/>
        <w:jc w:val="left"/>
      </w:pPr>
      <w:r w:rsidR="00D90EA5">
        <w:rPr/>
        <w:t xml:space="preserve">The primary objective of our initiative is to </w:t>
      </w:r>
      <w:r w:rsidR="00D90EA5">
        <w:rPr/>
        <w:t>entirely eliminate</w:t>
      </w:r>
      <w:r w:rsidR="00D90EA5">
        <w:rPr/>
        <w:t xml:space="preserve"> the utilization of plastic cups in proximity to the school's dispensing machines, in response to the significant environmental detriment these items pose.</w:t>
      </w:r>
      <w:r w:rsidR="00D90EA5">
        <w:rPr/>
        <w:t xml:space="preserve"> Our aspiration is to foster a culture in which students are not only aware of the ecological implications of single-use plastics but are also actively engaged in adopting more sustainable practices.</w:t>
      </w:r>
    </w:p>
    <w:p w:rsidR="00D90EA5" w:rsidP="43FADA26" w:rsidRDefault="00D90EA5" w14:paraId="0D197ED1" w14:textId="77777777" w14:noSpellErr="1">
      <w:pPr>
        <w:pStyle w:val="Normal"/>
        <w:suppressLineNumbers w:val="0"/>
        <w:bidi w:val="0"/>
        <w:spacing w:before="0" w:beforeAutospacing="off" w:after="160" w:afterAutospacing="off" w:line="259" w:lineRule="auto"/>
        <w:ind w:left="0" w:right="0"/>
        <w:jc w:val="left"/>
      </w:pPr>
      <w:r w:rsidR="00D90EA5">
        <w:rPr/>
        <w:t>To achieve this, our first step will be to meticulously select eco-friendly, reusable cups through comprehensive online research.</w:t>
      </w:r>
      <w:r w:rsidR="00D90EA5">
        <w:rPr/>
        <w:t xml:space="preserve"> Subsequently, to cultivate awareness and encourage a shift in behavior, we intend to launch a widespread informational campaign within the school. This will involve the strategic placement of educational posters in key areas, designed to inform and persuade the student body about the environmental impacts of plastic waste and the benefits of transitioning to sustainable alternatives.</w:t>
      </w:r>
    </w:p>
    <w:p w:rsidR="00D90EA5" w:rsidP="43FADA26" w:rsidRDefault="00D90EA5" w14:paraId="2622C6B8" w14:textId="77777777" w14:noSpellErr="1">
      <w:pPr>
        <w:pStyle w:val="Normal"/>
        <w:suppressLineNumbers w:val="0"/>
        <w:bidi w:val="0"/>
        <w:spacing w:before="0" w:beforeAutospacing="off" w:after="160" w:afterAutospacing="off" w:line="259" w:lineRule="auto"/>
        <w:ind w:left="0" w:right="0"/>
        <w:jc w:val="left"/>
        <w:rPr>
          <w:rFonts w:ascii="Segoe UI" w:hAnsi="Segoe UI" w:cs="Segoe UI"/>
          <w:color w:val="D1D5DB"/>
        </w:rPr>
      </w:pPr>
      <w:r w:rsidR="00D90EA5">
        <w:rPr/>
        <w:t xml:space="preserve">Further, to gauge the receptivity of the student population to this initiative </w:t>
      </w:r>
      <w:r w:rsidR="00D90EA5">
        <w:rPr/>
        <w:t>and</w:t>
      </w:r>
      <w:r w:rsidR="00D90EA5">
        <w:rPr/>
        <w:t xml:space="preserve"> to estimate the potential uptake of these sustainable cups, we plan to conduct an electronic survey. This survey will </w:t>
      </w:r>
      <w:r w:rsidR="00D90EA5">
        <w:rPr/>
        <w:t>provide</w:t>
      </w:r>
      <w:r w:rsidR="00D90EA5">
        <w:rPr/>
        <w:t xml:space="preserve"> invaluable insights into the students' willingness to invest in and consistently use these eco-friendly cups, thereby guiding our next steps in this environmentally crucial endeavor.</w:t>
      </w:r>
    </w:p>
    <w:p w:rsidR="00D90EA5" w:rsidP="00D90EA5" w:rsidRDefault="00D90EA5" w14:paraId="0F944407" w14:textId="11AD756C">
      <w:pPr>
        <w:rPr>
          <w:b/>
          <w:bCs/>
          <w:sz w:val="24"/>
          <w:szCs w:val="24"/>
        </w:rPr>
      </w:pPr>
      <w:r w:rsidRPr="00D90EA5">
        <w:rPr>
          <w:b/>
          <w:bCs/>
          <w:sz w:val="24"/>
          <w:szCs w:val="24"/>
        </w:rPr>
        <w:lastRenderedPageBreak/>
        <w:t>Target</w:t>
      </w:r>
      <w:r>
        <w:rPr>
          <w:b/>
          <w:bCs/>
          <w:sz w:val="24"/>
          <w:szCs w:val="24"/>
        </w:rPr>
        <w:t>:</w:t>
      </w:r>
    </w:p>
    <w:p w:rsidRPr="00D90EA5" w:rsidR="00D90EA5" w:rsidP="00D90EA5" w:rsidRDefault="00D90EA5" w14:paraId="7CC38C41" w14:textId="0AEA67BD">
      <w:r>
        <w:rPr>
          <w:b/>
          <w:bCs/>
        </w:rPr>
        <w:t>School.</w:t>
      </w:r>
    </w:p>
    <w:p w:rsidRPr="00797AFF" w:rsidR="00D90EA5" w:rsidP="00797AFF" w:rsidRDefault="00D90EA5" w14:paraId="0C99694A" w14:textId="77777777"/>
    <w:sectPr w:rsidRPr="00797AFF" w:rsidR="00D90EA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FF"/>
    <w:rsid w:val="001518B5"/>
    <w:rsid w:val="004B1518"/>
    <w:rsid w:val="00797AFF"/>
    <w:rsid w:val="00D90EA5"/>
    <w:rsid w:val="43FADA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9A364"/>
  <w15:chartTrackingRefBased/>
  <w15:docId w15:val="{757F39F2-B80B-4CA9-93F5-1E6917A4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D90EA5"/>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57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2623EE5EFBD4EB39AE9C4EB556A65" ma:contentTypeVersion="12" ma:contentTypeDescription="Create a new document." ma:contentTypeScope="" ma:versionID="8d524eb1c188be344fb71ec298b5f550">
  <xsd:schema xmlns:xsd="http://www.w3.org/2001/XMLSchema" xmlns:xs="http://www.w3.org/2001/XMLSchema" xmlns:p="http://schemas.microsoft.com/office/2006/metadata/properties" xmlns:ns2="71eff337-9952-4aec-8e1a-3a77cd8f6865" xmlns:ns3="797d694f-2488-419e-b037-4cd278c13164" targetNamespace="http://schemas.microsoft.com/office/2006/metadata/properties" ma:root="true" ma:fieldsID="8800c084217b451f73fabc3576861b6b" ns2:_="" ns3:_="">
    <xsd:import namespace="71eff337-9952-4aec-8e1a-3a77cd8f6865"/>
    <xsd:import namespace="797d694f-2488-419e-b037-4cd278c1316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ff337-9952-4aec-8e1a-3a77cd8f686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b0dc97c-4265-4286-a30f-3f951028d51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7d694f-2488-419e-b037-4cd278c1316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abd4cc6-1923-42ab-a6bc-5c7023775423}" ma:internalName="TaxCatchAll" ma:showField="CatchAllData" ma:web="797d694f-2488-419e-b037-4cd278c131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0BBD84-5B6E-46AC-B31B-0E2160665620}"/>
</file>

<file path=customXml/itemProps2.xml><?xml version="1.0" encoding="utf-8"?>
<ds:datastoreItem xmlns:ds="http://schemas.openxmlformats.org/officeDocument/2006/customXml" ds:itemID="{4CB793B3-7385-4298-9EEF-022415AF17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Faiz Khan</dc:creator>
  <keywords/>
  <dc:description/>
  <lastModifiedBy>Adil Shahryar Sahibzada</lastModifiedBy>
  <revision>3</revision>
  <dcterms:created xsi:type="dcterms:W3CDTF">2024-01-27T12:19:00.0000000Z</dcterms:created>
  <dcterms:modified xsi:type="dcterms:W3CDTF">2024-01-29T04:33:15.7765820Z</dcterms:modified>
</coreProperties>
</file>