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FA966" w14:textId="73ABAAE3" w:rsidR="00183E02" w:rsidRDefault="00613ECB" w:rsidP="00183E02">
      <w:pPr>
        <w:rPr>
          <w:b/>
          <w:bCs/>
        </w:rPr>
      </w:pPr>
      <w:r>
        <w:rPr>
          <w:b/>
          <w:bCs/>
        </w:rPr>
        <w:t xml:space="preserve">Q. Match the </w:t>
      </w:r>
      <w:proofErr w:type="gramStart"/>
      <w:r>
        <w:rPr>
          <w:b/>
          <w:bCs/>
        </w:rPr>
        <w:t>following :</w:t>
      </w:r>
      <w:proofErr w:type="gramEnd"/>
    </w:p>
    <w:p w14:paraId="1BC7AE18" w14:textId="566E8A49" w:rsidR="00613ECB" w:rsidRDefault="00613ECB" w:rsidP="00183E02">
      <w:pPr>
        <w:rPr>
          <w:b/>
          <w:bCs/>
        </w:rPr>
      </w:pPr>
    </w:p>
    <w:p w14:paraId="69BBFBDE" w14:textId="16DE1764" w:rsidR="00613ECB" w:rsidRDefault="00613ECB" w:rsidP="00183E02">
      <w:pPr>
        <w:rPr>
          <w:b/>
          <w:bCs/>
        </w:rPr>
      </w:pPr>
      <w:r>
        <w:rPr>
          <w:b/>
          <w:bCs/>
        </w:rPr>
        <w:t xml:space="preserve">     A                                                                                                                            B</w:t>
      </w:r>
    </w:p>
    <w:p w14:paraId="22BB81B6" w14:textId="0C75654D" w:rsidR="00E96DFF" w:rsidRDefault="00E96DFF" w:rsidP="00183E02">
      <w:pPr>
        <w:rPr>
          <w:b/>
          <w:bCs/>
        </w:rPr>
      </w:pPr>
      <w:r>
        <w:rPr>
          <w:b/>
          <w:bCs/>
        </w:rPr>
        <w:t xml:space="preserve">                              </w:t>
      </w:r>
    </w:p>
    <w:p w14:paraId="71D34279" w14:textId="6B9C0051" w:rsidR="0094613E" w:rsidRDefault="00613ECB" w:rsidP="00613ECB">
      <w:pPr>
        <w:pStyle w:val="ListParagraph"/>
        <w:numPr>
          <w:ilvl w:val="0"/>
          <w:numId w:val="46"/>
        </w:numPr>
      </w:pPr>
      <w:r w:rsidRPr="00613ECB">
        <w:t>Personal Sa</w:t>
      </w:r>
      <w:r w:rsidR="0094613E">
        <w:t xml:space="preserve">vings </w:t>
      </w:r>
      <w:r w:rsidR="00E96DFF">
        <w:t xml:space="preserve">                              </w:t>
      </w:r>
      <w:r w:rsidR="0094613E">
        <w:t xml:space="preserve">                      </w:t>
      </w:r>
      <w:r w:rsidR="00E96DFF">
        <w:t xml:space="preserve">    </w:t>
      </w:r>
      <w:r w:rsidR="0094613E">
        <w:t xml:space="preserve">Small amount invested by each person </w:t>
      </w:r>
    </w:p>
    <w:p w14:paraId="1A254D4A" w14:textId="3013B09E" w:rsidR="00613ECB" w:rsidRPr="00613ECB" w:rsidRDefault="0094613E" w:rsidP="0094613E">
      <w:r>
        <w:t xml:space="preserve">                                                                                                     </w:t>
      </w:r>
      <w:proofErr w:type="gramStart"/>
      <w:r>
        <w:t>however</w:t>
      </w:r>
      <w:proofErr w:type="gramEnd"/>
      <w:r>
        <w:t xml:space="preserve"> results in a huge investment.</w:t>
      </w:r>
    </w:p>
    <w:p w14:paraId="7EC0B362" w14:textId="05F9A0F1" w:rsidR="00613ECB" w:rsidRDefault="00613ECB" w:rsidP="00613ECB">
      <w:pPr>
        <w:pStyle w:val="ListParagraph"/>
        <w:numPr>
          <w:ilvl w:val="0"/>
          <w:numId w:val="46"/>
        </w:numPr>
      </w:pPr>
      <w:r>
        <w:t xml:space="preserve">Investment from family and friends </w:t>
      </w:r>
      <w:r w:rsidR="0094613E">
        <w:t xml:space="preserve">     </w:t>
      </w:r>
      <w:r w:rsidR="00D11A88">
        <w:t xml:space="preserve">              Failure to make payments can result in assets getting seized   .    </w:t>
      </w:r>
    </w:p>
    <w:p w14:paraId="63998929" w14:textId="34B85383" w:rsidR="00613ECB" w:rsidRDefault="005D4EAC" w:rsidP="00613ECB">
      <w:pPr>
        <w:pStyle w:val="ListParagraph"/>
        <w:numPr>
          <w:ilvl w:val="0"/>
          <w:numId w:val="46"/>
        </w:numPr>
      </w:pPr>
      <w:r>
        <w:t xml:space="preserve">Bank Overdrafts </w:t>
      </w:r>
      <w:r w:rsidR="00D11A88">
        <w:t xml:space="preserve">                                                     </w:t>
      </w:r>
      <w:r w:rsidR="000A7C08">
        <w:t xml:space="preserve"> </w:t>
      </w:r>
      <w:r w:rsidR="00D11A88">
        <w:t>Money can be spent for a specific project only.</w:t>
      </w:r>
    </w:p>
    <w:p w14:paraId="63952328" w14:textId="3AF71A4A" w:rsidR="005D4EAC" w:rsidRDefault="005D4EAC" w:rsidP="00613ECB">
      <w:pPr>
        <w:pStyle w:val="ListParagraph"/>
        <w:numPr>
          <w:ilvl w:val="0"/>
          <w:numId w:val="46"/>
        </w:numPr>
      </w:pPr>
      <w:r>
        <w:t xml:space="preserve">Loans </w:t>
      </w:r>
      <w:r w:rsidR="008700BE">
        <w:t xml:space="preserve">                                                                    </w:t>
      </w:r>
      <w:r w:rsidR="000A7C08">
        <w:t xml:space="preserve"> </w:t>
      </w:r>
      <w:r w:rsidR="008700BE">
        <w:t xml:space="preserve">   All the money invested might be </w:t>
      </w:r>
      <w:proofErr w:type="gramStart"/>
      <w:r w:rsidR="008700BE">
        <w:t>lost .</w:t>
      </w:r>
      <w:proofErr w:type="gramEnd"/>
    </w:p>
    <w:p w14:paraId="67603B1F" w14:textId="26B6C661" w:rsidR="005D4EAC" w:rsidRDefault="005D4EAC" w:rsidP="00613ECB">
      <w:pPr>
        <w:pStyle w:val="ListParagraph"/>
        <w:numPr>
          <w:ilvl w:val="0"/>
          <w:numId w:val="46"/>
        </w:numPr>
      </w:pPr>
      <w:r>
        <w:t xml:space="preserve">Leasing </w:t>
      </w:r>
      <w:r w:rsidR="00071766">
        <w:t xml:space="preserve">                                                                     Can only solve short term financial issue.</w:t>
      </w:r>
    </w:p>
    <w:p w14:paraId="02DD2FF1" w14:textId="3983BEF9" w:rsidR="005D4EAC" w:rsidRDefault="005D4EAC" w:rsidP="00613ECB">
      <w:pPr>
        <w:pStyle w:val="ListParagraph"/>
        <w:numPr>
          <w:ilvl w:val="0"/>
          <w:numId w:val="46"/>
        </w:numPr>
      </w:pPr>
      <w:r>
        <w:t>Mortgages</w:t>
      </w:r>
      <w:r w:rsidR="00071766">
        <w:t xml:space="preserve">                                                                Cheaper source of finance than buying equipment </w:t>
      </w:r>
      <w:proofErr w:type="gramStart"/>
      <w:r w:rsidR="00071766">
        <w:t>outright .</w:t>
      </w:r>
      <w:proofErr w:type="gramEnd"/>
    </w:p>
    <w:p w14:paraId="03A7642A" w14:textId="75A1F9BD" w:rsidR="005D4EAC" w:rsidRDefault="005D4EAC" w:rsidP="00613ECB">
      <w:pPr>
        <w:pStyle w:val="ListParagraph"/>
        <w:numPr>
          <w:ilvl w:val="0"/>
          <w:numId w:val="46"/>
        </w:numPr>
      </w:pPr>
      <w:r>
        <w:t xml:space="preserve">Grants </w:t>
      </w:r>
      <w:r w:rsidR="00071766">
        <w:t xml:space="preserve">                                                                     Failure to make payments can result </w:t>
      </w:r>
      <w:proofErr w:type="gramStart"/>
      <w:r w:rsidR="00071766">
        <w:t>in  getting</w:t>
      </w:r>
      <w:proofErr w:type="gramEnd"/>
      <w:r w:rsidR="00071766">
        <w:t xml:space="preserve"> seized   .                                                                   </w:t>
      </w:r>
    </w:p>
    <w:p w14:paraId="2DD6234E" w14:textId="25D09374" w:rsidR="005D4EAC" w:rsidRDefault="005D4EAC" w:rsidP="00613ECB">
      <w:pPr>
        <w:pStyle w:val="ListParagraph"/>
        <w:numPr>
          <w:ilvl w:val="0"/>
          <w:numId w:val="46"/>
        </w:numPr>
      </w:pPr>
      <w:r>
        <w:t xml:space="preserve">Subsidies </w:t>
      </w:r>
      <w:r w:rsidR="00E605C5">
        <w:t xml:space="preserve">                                                                No interest has to be </w:t>
      </w:r>
      <w:proofErr w:type="gramStart"/>
      <w:r w:rsidR="00E605C5">
        <w:t>paid .</w:t>
      </w:r>
      <w:proofErr w:type="gramEnd"/>
    </w:p>
    <w:p w14:paraId="6329AC42" w14:textId="497F7D4F" w:rsidR="005D4EAC" w:rsidRDefault="005D4EAC" w:rsidP="00613ECB">
      <w:pPr>
        <w:pStyle w:val="ListParagraph"/>
        <w:numPr>
          <w:ilvl w:val="0"/>
          <w:numId w:val="46"/>
        </w:numPr>
      </w:pPr>
      <w:r>
        <w:t>Crowdfunding</w:t>
      </w:r>
      <w:r w:rsidR="00E605C5">
        <w:t xml:space="preserve">                                             </w:t>
      </w:r>
      <w:r w:rsidR="000A7C08">
        <w:t xml:space="preserve">   </w:t>
      </w:r>
      <w:r w:rsidR="00E605C5">
        <w:t xml:space="preserve">       Will expect a control in decision making to protect their </w:t>
      </w:r>
    </w:p>
    <w:p w14:paraId="4FB47E6B" w14:textId="744FA10B" w:rsidR="00E605C5" w:rsidRDefault="000A7C08" w:rsidP="000A7C08">
      <w:pPr>
        <w:ind w:left="360"/>
      </w:pPr>
      <w:r>
        <w:t xml:space="preserve">        </w:t>
      </w:r>
      <w:r w:rsidR="00E605C5">
        <w:t xml:space="preserve">                                                                                Investment.</w:t>
      </w:r>
    </w:p>
    <w:p w14:paraId="6360F918" w14:textId="57B2D3CE" w:rsidR="005D4EAC" w:rsidRDefault="005D4EAC" w:rsidP="00613ECB">
      <w:pPr>
        <w:pStyle w:val="ListParagraph"/>
        <w:numPr>
          <w:ilvl w:val="0"/>
          <w:numId w:val="46"/>
        </w:numPr>
      </w:pPr>
      <w:r>
        <w:t xml:space="preserve">Selling shares </w:t>
      </w:r>
      <w:r w:rsidR="000A7C08">
        <w:t xml:space="preserve">                                                        It can lead to a complete takeover by </w:t>
      </w:r>
      <w:proofErr w:type="gramStart"/>
      <w:r w:rsidR="000A7C08">
        <w:t>shareholders .</w:t>
      </w:r>
      <w:proofErr w:type="gramEnd"/>
    </w:p>
    <w:p w14:paraId="36686DE4" w14:textId="1D1028FA" w:rsidR="005D4EAC" w:rsidRDefault="007A34E6" w:rsidP="00613ECB">
      <w:pPr>
        <w:pStyle w:val="ListParagraph"/>
        <w:numPr>
          <w:ilvl w:val="0"/>
          <w:numId w:val="46"/>
        </w:numPr>
      </w:pPr>
      <w:r>
        <w:t xml:space="preserve">Retained Profits </w:t>
      </w:r>
      <w:r w:rsidR="000A7C08">
        <w:t xml:space="preserve">                                                   Can upset family relationships if not returned </w:t>
      </w:r>
      <w:proofErr w:type="gramStart"/>
      <w:r w:rsidR="000A7C08">
        <w:t>back .</w:t>
      </w:r>
      <w:proofErr w:type="gramEnd"/>
    </w:p>
    <w:p w14:paraId="25B193FA" w14:textId="73BB3905" w:rsidR="007A34E6" w:rsidRDefault="007A34E6" w:rsidP="00613ECB">
      <w:pPr>
        <w:pStyle w:val="ListParagraph"/>
        <w:numPr>
          <w:ilvl w:val="0"/>
          <w:numId w:val="46"/>
        </w:numPr>
      </w:pPr>
      <w:r>
        <w:t xml:space="preserve">Venture Capital </w:t>
      </w:r>
      <w:r w:rsidR="000A7C08">
        <w:t xml:space="preserve">                                                  Dividend payment will be </w:t>
      </w:r>
      <w:proofErr w:type="gramStart"/>
      <w:r w:rsidR="000A7C08">
        <w:t>involved .</w:t>
      </w:r>
      <w:proofErr w:type="gramEnd"/>
    </w:p>
    <w:p w14:paraId="5AC45819" w14:textId="2445920F" w:rsidR="007A34E6" w:rsidRDefault="007A34E6" w:rsidP="00613ECB">
      <w:pPr>
        <w:pStyle w:val="ListParagraph"/>
        <w:numPr>
          <w:ilvl w:val="0"/>
          <w:numId w:val="46"/>
        </w:numPr>
      </w:pPr>
      <w:r>
        <w:t xml:space="preserve">Issue Shares </w:t>
      </w:r>
      <w:r w:rsidR="000A7C08">
        <w:t xml:space="preserve">                                                           Reduced tax bill or any other form of benefit.</w:t>
      </w:r>
    </w:p>
    <w:p w14:paraId="1C010B2A" w14:textId="759B4C6A" w:rsidR="00A37678" w:rsidRDefault="003E2314" w:rsidP="003E2314">
      <w:pPr>
        <w:pStyle w:val="ListParagraph"/>
        <w:numPr>
          <w:ilvl w:val="0"/>
          <w:numId w:val="46"/>
        </w:numPr>
      </w:pPr>
      <w:r>
        <w:t xml:space="preserve">Changes in </w:t>
      </w:r>
      <w:r w:rsidR="00BF6AD1">
        <w:t>tastes and fashion                             Inefficient Market Research</w:t>
      </w:r>
    </w:p>
    <w:p w14:paraId="0F1FA1F5" w14:textId="04366E12" w:rsidR="00BF6AD1" w:rsidRDefault="00BF6AD1" w:rsidP="003E2314">
      <w:pPr>
        <w:pStyle w:val="ListParagraph"/>
        <w:numPr>
          <w:ilvl w:val="0"/>
          <w:numId w:val="46"/>
        </w:numPr>
      </w:pPr>
      <w:r>
        <w:t xml:space="preserve">Changes in the size and structures of population </w:t>
      </w:r>
      <w:r w:rsidR="0090778D">
        <w:t>Employer getting injured</w:t>
      </w:r>
    </w:p>
    <w:p w14:paraId="5E5C6DE4" w14:textId="1B82B0A4" w:rsidR="00BF6AD1" w:rsidRDefault="00BF6AD1" w:rsidP="003E2314">
      <w:pPr>
        <w:pStyle w:val="ListParagraph"/>
        <w:numPr>
          <w:ilvl w:val="0"/>
          <w:numId w:val="46"/>
        </w:numPr>
      </w:pPr>
      <w:r>
        <w:t xml:space="preserve">Changes in Real income </w:t>
      </w:r>
      <w:r w:rsidR="0090778D">
        <w:t xml:space="preserve">                                            Enterprise capacity over estimated </w:t>
      </w:r>
    </w:p>
    <w:p w14:paraId="26E7868F" w14:textId="336CE778" w:rsidR="00BF6AD1" w:rsidRDefault="00BF6AD1" w:rsidP="003E2314">
      <w:pPr>
        <w:pStyle w:val="ListParagraph"/>
        <w:numPr>
          <w:ilvl w:val="0"/>
          <w:numId w:val="46"/>
        </w:numPr>
      </w:pPr>
      <w:r>
        <w:t xml:space="preserve">Advances in technology </w:t>
      </w:r>
      <w:r w:rsidR="0090778D">
        <w:t xml:space="preserve">                                           DVD’s , Smartphones </w:t>
      </w:r>
    </w:p>
    <w:p w14:paraId="621CF0F3" w14:textId="0A31746E" w:rsidR="00BF6AD1" w:rsidRDefault="00BF6AD1" w:rsidP="003E2314">
      <w:pPr>
        <w:pStyle w:val="ListParagraph"/>
        <w:numPr>
          <w:ilvl w:val="0"/>
          <w:numId w:val="46"/>
        </w:numPr>
      </w:pPr>
      <w:r>
        <w:t xml:space="preserve">Grants and Subsidies </w:t>
      </w:r>
      <w:r w:rsidR="0090778D">
        <w:t xml:space="preserve">                                                Insufficient or less skilled workers</w:t>
      </w:r>
    </w:p>
    <w:p w14:paraId="17A6630F" w14:textId="3B828631" w:rsidR="00BF6AD1" w:rsidRDefault="00BF6AD1" w:rsidP="003E2314">
      <w:pPr>
        <w:pStyle w:val="ListParagraph"/>
        <w:numPr>
          <w:ilvl w:val="0"/>
          <w:numId w:val="46"/>
        </w:numPr>
      </w:pPr>
      <w:r>
        <w:t xml:space="preserve">Changes in taxation </w:t>
      </w:r>
      <w:r w:rsidR="0090778D">
        <w:t xml:space="preserve">                                                   Low rate of taxation </w:t>
      </w:r>
    </w:p>
    <w:p w14:paraId="141D1537" w14:textId="7D162FF4" w:rsidR="00BF6AD1" w:rsidRDefault="00BF6AD1" w:rsidP="003E2314">
      <w:pPr>
        <w:pStyle w:val="ListParagraph"/>
        <w:numPr>
          <w:ilvl w:val="0"/>
          <w:numId w:val="46"/>
        </w:numPr>
      </w:pPr>
      <w:r>
        <w:t>Changes in law</w:t>
      </w:r>
      <w:r w:rsidR="0090778D">
        <w:t xml:space="preserve">                                                            </w:t>
      </w:r>
      <w:proofErr w:type="spellStart"/>
      <w:r w:rsidR="0090778D">
        <w:t>Favourable</w:t>
      </w:r>
      <w:proofErr w:type="spellEnd"/>
      <w:r w:rsidR="0090778D">
        <w:t xml:space="preserve"> changes in law for promoting enterprises.</w:t>
      </w:r>
    </w:p>
    <w:p w14:paraId="0021D9B7" w14:textId="2F59F0C9" w:rsidR="00BF6AD1" w:rsidRDefault="00BF6AD1" w:rsidP="003E2314">
      <w:pPr>
        <w:pStyle w:val="ListParagraph"/>
        <w:numPr>
          <w:ilvl w:val="0"/>
          <w:numId w:val="46"/>
        </w:numPr>
      </w:pPr>
      <w:proofErr w:type="spellStart"/>
      <w:r>
        <w:t>Globalisation</w:t>
      </w:r>
      <w:proofErr w:type="spellEnd"/>
      <w:r>
        <w:t xml:space="preserve"> </w:t>
      </w:r>
      <w:r w:rsidR="0090778D">
        <w:t xml:space="preserve">                                                             An enterprise can sell in more than one country </w:t>
      </w:r>
    </w:p>
    <w:p w14:paraId="088141AB" w14:textId="4246E6CD" w:rsidR="00BF6AD1" w:rsidRDefault="00BF6AD1" w:rsidP="003E2314">
      <w:pPr>
        <w:pStyle w:val="ListParagraph"/>
        <w:numPr>
          <w:ilvl w:val="0"/>
          <w:numId w:val="46"/>
        </w:numPr>
      </w:pPr>
      <w:r>
        <w:t xml:space="preserve">Financial Risks </w:t>
      </w:r>
      <w:r w:rsidR="0090778D">
        <w:t xml:space="preserve">                                                             Cash flow difficulties</w:t>
      </w:r>
    </w:p>
    <w:p w14:paraId="6C4CE4AF" w14:textId="1A2E7C15" w:rsidR="00BF6AD1" w:rsidRDefault="00BF6AD1" w:rsidP="003E2314">
      <w:pPr>
        <w:pStyle w:val="ListParagraph"/>
        <w:numPr>
          <w:ilvl w:val="0"/>
          <w:numId w:val="46"/>
        </w:numPr>
      </w:pPr>
      <w:r>
        <w:t>Human Resources Risks</w:t>
      </w:r>
      <w:r w:rsidR="0090778D">
        <w:t xml:space="preserve">                                             Financial support from the government </w:t>
      </w:r>
    </w:p>
    <w:p w14:paraId="518B0C38" w14:textId="073FCF10" w:rsidR="00BF6AD1" w:rsidRDefault="00BF6AD1" w:rsidP="003E2314">
      <w:pPr>
        <w:pStyle w:val="ListParagraph"/>
        <w:numPr>
          <w:ilvl w:val="0"/>
          <w:numId w:val="46"/>
        </w:numPr>
      </w:pPr>
      <w:r>
        <w:t xml:space="preserve">Production Risks </w:t>
      </w:r>
      <w:r w:rsidR="0090778D">
        <w:t xml:space="preserve">                                                         Increase in income above the rate of inflation </w:t>
      </w:r>
    </w:p>
    <w:p w14:paraId="5899A746" w14:textId="06ED8670" w:rsidR="00BF6AD1" w:rsidRDefault="00BF6AD1" w:rsidP="003E2314">
      <w:pPr>
        <w:pStyle w:val="ListParagraph"/>
        <w:numPr>
          <w:ilvl w:val="0"/>
          <w:numId w:val="46"/>
        </w:numPr>
      </w:pPr>
      <w:r>
        <w:t>Health and Safety R</w:t>
      </w:r>
      <w:r w:rsidR="0090778D">
        <w:t xml:space="preserve"> </w:t>
      </w:r>
      <w:proofErr w:type="spellStart"/>
      <w:r>
        <w:t>isks</w:t>
      </w:r>
      <w:proofErr w:type="spellEnd"/>
      <w:r>
        <w:t xml:space="preserve"> </w:t>
      </w:r>
      <w:r w:rsidR="0090778D">
        <w:t xml:space="preserve">                                             Size , age distribution            </w:t>
      </w:r>
    </w:p>
    <w:p w14:paraId="3C57E2E0" w14:textId="3791E198" w:rsidR="00BF6AD1" w:rsidRDefault="00BF6AD1" w:rsidP="003E2314">
      <w:pPr>
        <w:pStyle w:val="ListParagraph"/>
        <w:numPr>
          <w:ilvl w:val="0"/>
          <w:numId w:val="46"/>
        </w:numPr>
      </w:pPr>
      <w:r>
        <w:t xml:space="preserve">Economic Risks </w:t>
      </w:r>
      <w:r w:rsidR="0090778D">
        <w:t xml:space="preserve">                                                            Some products become less popular.</w:t>
      </w:r>
    </w:p>
    <w:p w14:paraId="1BD53E9C" w14:textId="1777FF95" w:rsidR="00A37678" w:rsidRDefault="0090778D" w:rsidP="00A37678">
      <w:r>
        <w:t xml:space="preserve"> </w:t>
      </w:r>
    </w:p>
    <w:p w14:paraId="7194C101" w14:textId="72BD474F" w:rsidR="00FC3C14" w:rsidRDefault="00FC3C14" w:rsidP="00A37678"/>
    <w:p w14:paraId="62659CF4" w14:textId="6F433533" w:rsidR="00FC3C14" w:rsidRDefault="00FC3C14" w:rsidP="00A37678"/>
    <w:p w14:paraId="415370C3" w14:textId="5158D66B" w:rsidR="00A37678" w:rsidRPr="00A37678" w:rsidRDefault="00A37678" w:rsidP="00A37678">
      <w:pPr>
        <w:rPr>
          <w:b/>
          <w:bCs/>
        </w:rPr>
      </w:pPr>
      <w:r w:rsidRPr="00A37678">
        <w:rPr>
          <w:b/>
          <w:bCs/>
        </w:rPr>
        <w:lastRenderedPageBreak/>
        <w:t xml:space="preserve">CASH FLOW </w:t>
      </w:r>
    </w:p>
    <w:p w14:paraId="2E4B27FE" w14:textId="50A79A62" w:rsidR="00A37678" w:rsidRDefault="00327F0E" w:rsidP="00A37678">
      <w:r w:rsidRPr="000447D4">
        <w:rPr>
          <w:rFonts w:ascii="Calibri" w:eastAsia="Times New Roman" w:hAnsi="Calibri" w:cs="Calibri"/>
          <w:noProof/>
          <w:color w:val="000000"/>
          <w:bdr w:val="none" w:sz="0" w:space="0" w:color="auto" w:frame="1"/>
          <w:lang w:bidi="ar-SA"/>
        </w:rPr>
        <w:drawing>
          <wp:inline distT="0" distB="0" distL="0" distR="0" wp14:anchorId="16ADA700" wp14:editId="1EEC7329">
            <wp:extent cx="6353175" cy="4991100"/>
            <wp:effectExtent l="0" t="0" r="9525" b="0"/>
            <wp:docPr id="5" name="Picture 5" descr="https://lh5.googleusercontent.com/5mOW-jmt8c2nqljdYiGJ3vSpuM8Ng_IbDxqhTELwCBCYgA4VQwegY0KWPgI9EdPoyXlNcJHP9backN5R7k01r6_ojH7Z0vbfb4YM214EPILeCeQu_fBU3vhGXaQGg5PjawGcvkM_LHGcUGn6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5mOW-jmt8c2nqljdYiGJ3vSpuM8Ng_IbDxqhTELwCBCYgA4VQwegY0KWPgI9EdPoyXlNcJHP9backN5R7k01r6_ojH7Z0vbfb4YM214EPILeCeQu_fBU3vhGXaQGg5PjawGcvkM_LHGcUGn6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4991100"/>
                    </a:xfrm>
                    <a:prstGeom prst="rect">
                      <a:avLst/>
                    </a:prstGeom>
                    <a:noFill/>
                    <a:ln>
                      <a:noFill/>
                    </a:ln>
                  </pic:spPr>
                </pic:pic>
              </a:graphicData>
            </a:graphic>
          </wp:inline>
        </w:drawing>
      </w:r>
    </w:p>
    <w:p w14:paraId="48DA8927" w14:textId="7FB62B8A" w:rsidR="003656D2" w:rsidRDefault="003656D2" w:rsidP="00A37678">
      <w:r>
        <w:t xml:space="preserve">    </w:t>
      </w:r>
      <w:proofErr w:type="gramStart"/>
      <w:r>
        <w:t xml:space="preserve">Define </w:t>
      </w:r>
      <w:r w:rsidR="0099711E">
        <w:t>:</w:t>
      </w:r>
      <w:proofErr w:type="gramEnd"/>
      <w:r w:rsidR="0099711E">
        <w:t xml:space="preserve">                                                                                                                                                            (10)</w:t>
      </w:r>
    </w:p>
    <w:p w14:paraId="101866B4" w14:textId="73C806B6" w:rsidR="00056B68" w:rsidRDefault="00056B68" w:rsidP="00A37678">
      <w:r>
        <w:t xml:space="preserve">    Cash </w:t>
      </w:r>
      <w:proofErr w:type="gramStart"/>
      <w:r>
        <w:t>Inflow :</w:t>
      </w:r>
      <w:proofErr w:type="gramEnd"/>
    </w:p>
    <w:p w14:paraId="5BB66C7D" w14:textId="3A60AA47" w:rsidR="00DF2FFB" w:rsidRDefault="00DF2FFB" w:rsidP="00A37678">
      <w:r>
        <w:t xml:space="preserve">    ……………………………………………………………………………………………………………………………………………………………………..</w:t>
      </w:r>
    </w:p>
    <w:p w14:paraId="29712A0E" w14:textId="137931F1" w:rsidR="00DF2FFB" w:rsidRDefault="00DF2FFB" w:rsidP="00A37678">
      <w:r>
        <w:t xml:space="preserve">    …………………………………………………………………………………………………………………………………………………………………….</w:t>
      </w:r>
    </w:p>
    <w:p w14:paraId="26130427" w14:textId="314D544D" w:rsidR="00DE1E24" w:rsidRDefault="00056B68" w:rsidP="00DE1E24">
      <w:r>
        <w:t xml:space="preserve">    Cash </w:t>
      </w:r>
      <w:proofErr w:type="gramStart"/>
      <w:r>
        <w:t>outflow :</w:t>
      </w:r>
      <w:proofErr w:type="gramEnd"/>
      <w:r w:rsidR="00DE1E24">
        <w:t xml:space="preserve">              </w:t>
      </w:r>
    </w:p>
    <w:p w14:paraId="676488F4" w14:textId="7EA7D9CC" w:rsidR="00DE1E24" w:rsidRDefault="00DE1E24" w:rsidP="00DE1E24">
      <w:r>
        <w:t xml:space="preserve">    …………………………………………………………………………………………………………………………………………………………………….</w:t>
      </w:r>
    </w:p>
    <w:p w14:paraId="441A260B" w14:textId="77777777" w:rsidR="00DE1E24" w:rsidRDefault="00DE1E24" w:rsidP="00DE1E24">
      <w:r>
        <w:t xml:space="preserve">    ……………………………………………………………………………………………………………………………………………………………………..</w:t>
      </w:r>
    </w:p>
    <w:p w14:paraId="1CE46383" w14:textId="67D84EDA" w:rsidR="004433D2" w:rsidRDefault="00056B68" w:rsidP="004433D2">
      <w:r>
        <w:t xml:space="preserve">    Net Cash </w:t>
      </w:r>
      <w:proofErr w:type="gramStart"/>
      <w:r>
        <w:t>Flow :</w:t>
      </w:r>
      <w:proofErr w:type="gramEnd"/>
      <w:r w:rsidR="004433D2">
        <w:t xml:space="preserve">               </w:t>
      </w:r>
    </w:p>
    <w:p w14:paraId="00CA5C41" w14:textId="7055F39C" w:rsidR="004433D2" w:rsidRDefault="004433D2" w:rsidP="004433D2">
      <w:r>
        <w:t xml:space="preserve">    ……………………………………………………………………………………………………………………………………………………………………..</w:t>
      </w:r>
    </w:p>
    <w:p w14:paraId="1DB19D87" w14:textId="77777777" w:rsidR="004433D2" w:rsidRDefault="004433D2" w:rsidP="004433D2">
      <w:r>
        <w:t xml:space="preserve">    …………………………………………………………………………………………………………………………………………………………………….</w:t>
      </w:r>
    </w:p>
    <w:p w14:paraId="660DC012" w14:textId="4CA742CB" w:rsidR="00056B68" w:rsidRDefault="00056B68" w:rsidP="00A37678">
      <w:r>
        <w:t xml:space="preserve">     </w:t>
      </w:r>
      <w:proofErr w:type="gramStart"/>
      <w:r>
        <w:t>Surplus :</w:t>
      </w:r>
      <w:proofErr w:type="gramEnd"/>
    </w:p>
    <w:p w14:paraId="6BB90598" w14:textId="77777777" w:rsidR="001A62FD" w:rsidRDefault="001A62FD" w:rsidP="001A62FD">
      <w:r>
        <w:t xml:space="preserve">    …………………………………………………………………………………………………………………………………………………………………….</w:t>
      </w:r>
    </w:p>
    <w:p w14:paraId="47BA5204" w14:textId="5ED52787" w:rsidR="001A62FD" w:rsidRDefault="001A62FD" w:rsidP="00A37678">
      <w:r>
        <w:t xml:space="preserve">    ……………………………………………………………………………………………………………………………………………………………………</w:t>
      </w:r>
    </w:p>
    <w:p w14:paraId="325A56A9" w14:textId="77777777" w:rsidR="001A62FD" w:rsidRDefault="001A62FD" w:rsidP="00A37678"/>
    <w:p w14:paraId="35285B5D" w14:textId="0FB2CCAD" w:rsidR="001A62FD" w:rsidRDefault="00056B68" w:rsidP="001A62FD">
      <w:r>
        <w:lastRenderedPageBreak/>
        <w:t xml:space="preserve">     </w:t>
      </w:r>
      <w:proofErr w:type="gramStart"/>
      <w:r>
        <w:t>Deficit :</w:t>
      </w:r>
      <w:proofErr w:type="gramEnd"/>
      <w:r w:rsidR="001A62FD">
        <w:t xml:space="preserve">           .</w:t>
      </w:r>
    </w:p>
    <w:p w14:paraId="6845D5DA" w14:textId="0DEE655B" w:rsidR="001A62FD" w:rsidRDefault="001A62FD" w:rsidP="001A62FD">
      <w:r>
        <w:t xml:space="preserve">    …………………………………………………………………………………………………………………………………………………………………………….</w:t>
      </w:r>
    </w:p>
    <w:p w14:paraId="0DB31B05" w14:textId="33807293" w:rsidR="001A62FD" w:rsidRDefault="001A62FD" w:rsidP="001A62FD">
      <w:r>
        <w:t xml:space="preserve">    …………………………………………………………………………………………………………………………………………………………………………….</w:t>
      </w:r>
    </w:p>
    <w:p w14:paraId="39D0DB0E" w14:textId="77777777" w:rsidR="00773A68" w:rsidRPr="000447D4" w:rsidRDefault="00773A68" w:rsidP="00773A68">
      <w:pPr>
        <w:spacing w:line="240" w:lineRule="auto"/>
        <w:rPr>
          <w:rFonts w:ascii="Times New Roman" w:eastAsia="Times New Roman" w:hAnsi="Times New Roman" w:cs="Times New Roman"/>
          <w:sz w:val="24"/>
          <w:szCs w:val="24"/>
        </w:rPr>
      </w:pPr>
      <w:r>
        <w:t xml:space="preserve">     </w:t>
      </w:r>
      <w:r w:rsidRPr="000447D4">
        <w:rPr>
          <w:rFonts w:ascii="Calibri" w:eastAsia="Times New Roman" w:hAnsi="Calibri" w:cs="Calibri"/>
          <w:b/>
          <w:bCs/>
          <w:color w:val="000000"/>
          <w:sz w:val="28"/>
          <w:szCs w:val="28"/>
          <w:u w:val="single"/>
        </w:rPr>
        <w:t>COSTS </w:t>
      </w:r>
    </w:p>
    <w:p w14:paraId="1C707EC8" w14:textId="77777777" w:rsidR="00773A68" w:rsidRPr="000447D4" w:rsidRDefault="00773A68" w:rsidP="00773A68">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Total Cost = Fixed Cost + Variable cost </w:t>
      </w:r>
    </w:p>
    <w:p w14:paraId="22BC7834" w14:textId="77777777" w:rsidR="00773A68" w:rsidRPr="000447D4" w:rsidRDefault="00773A68" w:rsidP="00773A68">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Fixed costs</w:t>
      </w:r>
      <w:r w:rsidRPr="000447D4">
        <w:rPr>
          <w:rFonts w:ascii="Calibri" w:eastAsia="Times New Roman" w:hAnsi="Calibri" w:cs="Calibri"/>
          <w:color w:val="000000"/>
          <w:sz w:val="28"/>
          <w:szCs w:val="28"/>
        </w:rPr>
        <w:t xml:space="preserve"> are costs which do not vary with the number of items sold or produced in the short run. They have to be paid whether the business is making any sales or </w:t>
      </w:r>
      <w:proofErr w:type="gramStart"/>
      <w:r w:rsidRPr="000447D4">
        <w:rPr>
          <w:rFonts w:ascii="Calibri" w:eastAsia="Times New Roman" w:hAnsi="Calibri" w:cs="Calibri"/>
          <w:color w:val="000000"/>
          <w:sz w:val="28"/>
          <w:szCs w:val="28"/>
        </w:rPr>
        <w:t>not . </w:t>
      </w:r>
      <w:proofErr w:type="gramEnd"/>
    </w:p>
    <w:p w14:paraId="335C298D" w14:textId="77777777" w:rsidR="00773A68" w:rsidRPr="000447D4" w:rsidRDefault="00773A68" w:rsidP="00773A68">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8"/>
          <w:szCs w:val="28"/>
        </w:rPr>
        <w:t xml:space="preserve">Fixed costs are also known as </w:t>
      </w:r>
      <w:r w:rsidRPr="000447D4">
        <w:rPr>
          <w:rFonts w:ascii="Calibri" w:eastAsia="Times New Roman" w:hAnsi="Calibri" w:cs="Calibri"/>
          <w:b/>
          <w:bCs/>
          <w:color w:val="000000"/>
          <w:sz w:val="28"/>
          <w:szCs w:val="28"/>
        </w:rPr>
        <w:t xml:space="preserve">overhead </w:t>
      </w:r>
      <w:proofErr w:type="gramStart"/>
      <w:r w:rsidRPr="000447D4">
        <w:rPr>
          <w:rFonts w:ascii="Calibri" w:eastAsia="Times New Roman" w:hAnsi="Calibri" w:cs="Calibri"/>
          <w:b/>
          <w:bCs/>
          <w:color w:val="000000"/>
          <w:sz w:val="28"/>
          <w:szCs w:val="28"/>
        </w:rPr>
        <w:t>costs . </w:t>
      </w:r>
      <w:proofErr w:type="gramEnd"/>
    </w:p>
    <w:p w14:paraId="71B2C4B6" w14:textId="77777777" w:rsidR="00773A68" w:rsidRPr="000447D4" w:rsidRDefault="00773A68" w:rsidP="00773A68">
      <w:pPr>
        <w:spacing w:line="240" w:lineRule="auto"/>
        <w:rPr>
          <w:rFonts w:ascii="Times New Roman" w:eastAsia="Times New Roman" w:hAnsi="Times New Roman" w:cs="Times New Roman"/>
          <w:sz w:val="24"/>
          <w:szCs w:val="24"/>
        </w:rPr>
      </w:pPr>
      <w:proofErr w:type="gramStart"/>
      <w:r w:rsidRPr="000447D4">
        <w:rPr>
          <w:rFonts w:ascii="Calibri" w:eastAsia="Times New Roman" w:hAnsi="Calibri" w:cs="Calibri"/>
          <w:b/>
          <w:bCs/>
          <w:color w:val="000000"/>
          <w:sz w:val="28"/>
          <w:szCs w:val="28"/>
        </w:rPr>
        <w:t>Examples :</w:t>
      </w:r>
      <w:proofErr w:type="gramEnd"/>
      <w:r w:rsidRPr="000447D4">
        <w:rPr>
          <w:rFonts w:ascii="Calibri" w:eastAsia="Times New Roman" w:hAnsi="Calibri" w:cs="Calibri"/>
          <w:b/>
          <w:bCs/>
          <w:color w:val="000000"/>
          <w:sz w:val="28"/>
          <w:szCs w:val="28"/>
        </w:rPr>
        <w:t xml:space="preserve"> </w:t>
      </w:r>
      <w:r w:rsidRPr="000447D4">
        <w:rPr>
          <w:rFonts w:ascii="Calibri" w:eastAsia="Times New Roman" w:hAnsi="Calibri" w:cs="Calibri"/>
          <w:color w:val="000000"/>
          <w:sz w:val="28"/>
          <w:szCs w:val="28"/>
        </w:rPr>
        <w:t xml:space="preserve">management salaries and rent paid for property. Even if output is </w:t>
      </w:r>
      <w:proofErr w:type="gramStart"/>
      <w:r w:rsidRPr="000447D4">
        <w:rPr>
          <w:rFonts w:ascii="Calibri" w:eastAsia="Times New Roman" w:hAnsi="Calibri" w:cs="Calibri"/>
          <w:color w:val="000000"/>
          <w:sz w:val="28"/>
          <w:szCs w:val="28"/>
        </w:rPr>
        <w:t>zero ,</w:t>
      </w:r>
      <w:proofErr w:type="gramEnd"/>
      <w:r w:rsidRPr="000447D4">
        <w:rPr>
          <w:rFonts w:ascii="Calibri" w:eastAsia="Times New Roman" w:hAnsi="Calibri" w:cs="Calibri"/>
          <w:color w:val="000000"/>
          <w:sz w:val="28"/>
          <w:szCs w:val="28"/>
        </w:rPr>
        <w:t xml:space="preserve"> these costs would still have to be paid. </w:t>
      </w:r>
    </w:p>
    <w:p w14:paraId="723166B0" w14:textId="77777777" w:rsidR="00773A68" w:rsidRPr="000447D4" w:rsidRDefault="00773A68" w:rsidP="00773A68">
      <w:pPr>
        <w:spacing w:line="240" w:lineRule="auto"/>
        <w:rPr>
          <w:rFonts w:ascii="Times New Roman" w:eastAsia="Times New Roman" w:hAnsi="Times New Roman" w:cs="Times New Roman"/>
          <w:sz w:val="24"/>
          <w:szCs w:val="24"/>
        </w:rPr>
      </w:pPr>
    </w:p>
    <w:p w14:paraId="6C3D4F6B" w14:textId="77777777" w:rsidR="00773A68" w:rsidRPr="000447D4" w:rsidRDefault="00773A68" w:rsidP="00773A68">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Variable costs</w:t>
      </w:r>
      <w:r w:rsidRPr="000447D4">
        <w:rPr>
          <w:rFonts w:ascii="Calibri" w:eastAsia="Times New Roman" w:hAnsi="Calibri" w:cs="Calibri"/>
          <w:color w:val="000000"/>
          <w:sz w:val="28"/>
          <w:szCs w:val="28"/>
        </w:rPr>
        <w:t xml:space="preserve"> are costs which vary directly with the number of items sold or produced.</w:t>
      </w:r>
    </w:p>
    <w:p w14:paraId="071CA1DA" w14:textId="77777777" w:rsidR="00773A68" w:rsidRPr="000447D4" w:rsidRDefault="00773A68" w:rsidP="00773A68">
      <w:pPr>
        <w:spacing w:line="240" w:lineRule="auto"/>
        <w:rPr>
          <w:rFonts w:ascii="Times New Roman" w:eastAsia="Times New Roman" w:hAnsi="Times New Roman" w:cs="Times New Roman"/>
          <w:sz w:val="24"/>
          <w:szCs w:val="24"/>
        </w:rPr>
      </w:pPr>
      <w:proofErr w:type="gramStart"/>
      <w:r w:rsidRPr="000447D4">
        <w:rPr>
          <w:rFonts w:ascii="Calibri" w:eastAsia="Times New Roman" w:hAnsi="Calibri" w:cs="Calibri"/>
          <w:b/>
          <w:bCs/>
          <w:color w:val="000000"/>
          <w:sz w:val="28"/>
          <w:szCs w:val="28"/>
        </w:rPr>
        <w:t>Examples :</w:t>
      </w:r>
      <w:proofErr w:type="gramEnd"/>
      <w:r w:rsidRPr="000447D4">
        <w:rPr>
          <w:rFonts w:ascii="Calibri" w:eastAsia="Times New Roman" w:hAnsi="Calibri" w:cs="Calibri"/>
          <w:b/>
          <w:bCs/>
          <w:color w:val="000000"/>
          <w:sz w:val="28"/>
          <w:szCs w:val="28"/>
        </w:rPr>
        <w:t xml:space="preserve"> </w:t>
      </w:r>
      <w:r w:rsidRPr="000447D4">
        <w:rPr>
          <w:rFonts w:ascii="Calibri" w:eastAsia="Times New Roman" w:hAnsi="Calibri" w:cs="Calibri"/>
          <w:color w:val="000000"/>
          <w:sz w:val="28"/>
          <w:szCs w:val="28"/>
        </w:rPr>
        <w:t xml:space="preserve">raw materials and </w:t>
      </w:r>
      <w:proofErr w:type="spellStart"/>
      <w:r w:rsidRPr="000447D4">
        <w:rPr>
          <w:rFonts w:ascii="Calibri" w:eastAsia="Times New Roman" w:hAnsi="Calibri" w:cs="Calibri"/>
          <w:color w:val="000000"/>
          <w:sz w:val="28"/>
          <w:szCs w:val="28"/>
        </w:rPr>
        <w:t>labour</w:t>
      </w:r>
      <w:proofErr w:type="spellEnd"/>
      <w:r w:rsidRPr="000447D4">
        <w:rPr>
          <w:rFonts w:ascii="Calibri" w:eastAsia="Times New Roman" w:hAnsi="Calibri" w:cs="Calibri"/>
          <w:color w:val="000000"/>
          <w:sz w:val="28"/>
          <w:szCs w:val="28"/>
        </w:rPr>
        <w:t xml:space="preserve"> costs which will increase if the output increases and decreases if the output decreases.</w:t>
      </w:r>
    </w:p>
    <w:p w14:paraId="7079E3E9" w14:textId="77777777" w:rsidR="00773A68" w:rsidRPr="000447D4" w:rsidRDefault="00773A68" w:rsidP="00773A68">
      <w:pPr>
        <w:spacing w:line="240" w:lineRule="auto"/>
        <w:rPr>
          <w:rFonts w:ascii="Times New Roman" w:eastAsia="Times New Roman" w:hAnsi="Times New Roman" w:cs="Times New Roman"/>
          <w:sz w:val="24"/>
          <w:szCs w:val="24"/>
        </w:rPr>
      </w:pPr>
    </w:p>
    <w:p w14:paraId="6FF75DEB" w14:textId="089C22BC" w:rsidR="001A62FD" w:rsidRDefault="00B90B44" w:rsidP="00A37678">
      <w:proofErr w:type="gramStart"/>
      <w:r>
        <w:t>Define :</w:t>
      </w:r>
      <w:proofErr w:type="gramEnd"/>
    </w:p>
    <w:p w14:paraId="68ED2D08" w14:textId="7A584284" w:rsidR="00B90B44" w:rsidRDefault="00B90B44" w:rsidP="00A37678">
      <w:r>
        <w:t xml:space="preserve">Contribution </w:t>
      </w:r>
      <w:r w:rsidR="00EC2B68">
        <w:t xml:space="preserve">                                                                                                                                                           (2)</w:t>
      </w:r>
    </w:p>
    <w:p w14:paraId="6C4FF645" w14:textId="0BB204AC" w:rsidR="00B90B44" w:rsidRDefault="00B90B44" w:rsidP="00A37678">
      <w:r>
        <w:t>……………………………………………………………………………………………………………………………………………………………………………….</w:t>
      </w:r>
    </w:p>
    <w:p w14:paraId="476A0377" w14:textId="3513BA34" w:rsidR="00B90B44" w:rsidRDefault="00B90B44" w:rsidP="00A37678">
      <w:r>
        <w:t>……………………………………………………………………………………………………………………………………………………………………………….</w:t>
      </w:r>
    </w:p>
    <w:p w14:paraId="50DB2C17" w14:textId="6AA344A8" w:rsidR="00006A2D" w:rsidRDefault="00006A2D" w:rsidP="00A37678"/>
    <w:p w14:paraId="148DDA1E" w14:textId="20F578C2" w:rsidR="00E16A07" w:rsidRDefault="00E16A07" w:rsidP="00A37678"/>
    <w:p w14:paraId="04266560" w14:textId="500BBE82" w:rsidR="00E16A07" w:rsidRDefault="00E16A07" w:rsidP="00A37678"/>
    <w:p w14:paraId="6D9868A0" w14:textId="0AF2B571" w:rsidR="00E16A07" w:rsidRDefault="00E16A07" w:rsidP="00A37678"/>
    <w:p w14:paraId="1C277882" w14:textId="3146DF81" w:rsidR="00E16A07" w:rsidRDefault="00E16A07" w:rsidP="00A37678"/>
    <w:p w14:paraId="06F92E42" w14:textId="20705E04" w:rsidR="00E16A07" w:rsidRDefault="00E16A07" w:rsidP="00A37678"/>
    <w:p w14:paraId="11D3703C" w14:textId="77856AC9" w:rsidR="00E16A07" w:rsidRDefault="00E16A07" w:rsidP="00A37678"/>
    <w:p w14:paraId="545E9BAD" w14:textId="4C872306" w:rsidR="00E16A07" w:rsidRDefault="00E16A07" w:rsidP="00A37678"/>
    <w:p w14:paraId="77577B96" w14:textId="722D2499" w:rsidR="00E16A07" w:rsidRDefault="00E16A07" w:rsidP="00A37678"/>
    <w:p w14:paraId="48E1EC34" w14:textId="1E2F7304" w:rsidR="00E16A07" w:rsidRDefault="00E16A07" w:rsidP="00A37678"/>
    <w:p w14:paraId="1D5C180D" w14:textId="71137C04" w:rsidR="00E16A07" w:rsidRDefault="00E16A07" w:rsidP="00A37678"/>
    <w:p w14:paraId="1389A8BB" w14:textId="231ACA67" w:rsidR="00E16A07" w:rsidRDefault="00E16A07" w:rsidP="00A37678"/>
    <w:p w14:paraId="55D39B4C" w14:textId="31F99032" w:rsidR="00E16A07" w:rsidRDefault="00E16A07" w:rsidP="00A37678"/>
    <w:p w14:paraId="4E1DA2FB" w14:textId="620268B3" w:rsidR="00E16A07" w:rsidRDefault="00E16A07" w:rsidP="00A37678"/>
    <w:p w14:paraId="11777BFD" w14:textId="2FDC4E09" w:rsidR="00E16A07" w:rsidRDefault="00E16A07" w:rsidP="00A37678"/>
    <w:p w14:paraId="31AA80CB" w14:textId="751BB732" w:rsidR="00E16A07" w:rsidRDefault="00E16A07" w:rsidP="00A37678"/>
    <w:p w14:paraId="434FF5FF" w14:textId="6D9D02CA" w:rsidR="00E16A07" w:rsidRDefault="00E16A07" w:rsidP="00A37678"/>
    <w:p w14:paraId="3B80E057" w14:textId="77777777" w:rsidR="00E16A07" w:rsidRDefault="00E16A07" w:rsidP="00A37678"/>
    <w:p w14:paraId="3903E876" w14:textId="77777777" w:rsidR="00006A2D" w:rsidRPr="000447D4" w:rsidRDefault="00006A2D" w:rsidP="00006A2D">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lastRenderedPageBreak/>
        <w:t xml:space="preserve">Compute the </w:t>
      </w:r>
      <w:proofErr w:type="spellStart"/>
      <w:r w:rsidRPr="000447D4">
        <w:rPr>
          <w:rFonts w:ascii="Calibri" w:eastAsia="Times New Roman" w:hAnsi="Calibri" w:cs="Calibri"/>
          <w:b/>
          <w:bCs/>
          <w:color w:val="000000"/>
          <w:sz w:val="28"/>
          <w:szCs w:val="28"/>
        </w:rPr>
        <w:t>break even</w:t>
      </w:r>
      <w:proofErr w:type="spellEnd"/>
      <w:r w:rsidRPr="000447D4">
        <w:rPr>
          <w:rFonts w:ascii="Calibri" w:eastAsia="Times New Roman" w:hAnsi="Calibri" w:cs="Calibri"/>
          <w:b/>
          <w:bCs/>
          <w:color w:val="000000"/>
          <w:sz w:val="28"/>
          <w:szCs w:val="28"/>
        </w:rPr>
        <w:t xml:space="preserve"> </w:t>
      </w:r>
      <w:proofErr w:type="gramStart"/>
      <w:r w:rsidRPr="000447D4">
        <w:rPr>
          <w:rFonts w:ascii="Calibri" w:eastAsia="Times New Roman" w:hAnsi="Calibri" w:cs="Calibri"/>
          <w:b/>
          <w:bCs/>
          <w:color w:val="000000"/>
          <w:sz w:val="28"/>
          <w:szCs w:val="28"/>
        </w:rPr>
        <w:t>point :</w:t>
      </w:r>
      <w:proofErr w:type="gramEnd"/>
      <w:r w:rsidRPr="000447D4">
        <w:rPr>
          <w:rFonts w:ascii="Calibri" w:eastAsia="Times New Roman" w:hAnsi="Calibri" w:cs="Calibri"/>
          <w:b/>
          <w:b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417"/>
        <w:gridCol w:w="1617"/>
        <w:gridCol w:w="1586"/>
        <w:gridCol w:w="1329"/>
        <w:gridCol w:w="1628"/>
      </w:tblGrid>
      <w:tr w:rsidR="00006A2D" w:rsidRPr="000447D4" w14:paraId="415BAEEC" w14:textId="77777777" w:rsidTr="00556189">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DB0B" w14:textId="77777777" w:rsidR="00006A2D" w:rsidRPr="000447D4" w:rsidRDefault="00006A2D" w:rsidP="00556189">
            <w:pPr>
              <w:spacing w:line="240" w:lineRule="auto"/>
              <w:rPr>
                <w:rFonts w:ascii="Times New Roman" w:eastAsia="Times New Roman" w:hAnsi="Times New Roman" w:cs="Times New Roman"/>
                <w:sz w:val="24"/>
                <w:szCs w:val="24"/>
              </w:rPr>
            </w:pPr>
          </w:p>
          <w:p w14:paraId="3D552F94"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4"/>
                <w:szCs w:val="24"/>
              </w:rPr>
              <w:t>No. of units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F20E7" w14:textId="77777777" w:rsidR="00006A2D" w:rsidRPr="000447D4" w:rsidRDefault="00006A2D" w:rsidP="00556189">
            <w:pPr>
              <w:spacing w:line="240" w:lineRule="auto"/>
              <w:rPr>
                <w:rFonts w:ascii="Times New Roman" w:eastAsia="Times New Roman" w:hAnsi="Times New Roman" w:cs="Times New Roman"/>
                <w:sz w:val="24"/>
                <w:szCs w:val="24"/>
              </w:rPr>
            </w:pPr>
          </w:p>
          <w:p w14:paraId="476DF31E"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4"/>
                <w:szCs w:val="24"/>
              </w:rPr>
              <w:t>Fixed costs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49E63" w14:textId="77777777" w:rsidR="00006A2D" w:rsidRPr="000447D4" w:rsidRDefault="00006A2D" w:rsidP="00556189">
            <w:pPr>
              <w:spacing w:line="240" w:lineRule="auto"/>
              <w:rPr>
                <w:rFonts w:ascii="Times New Roman" w:eastAsia="Times New Roman" w:hAnsi="Times New Roman" w:cs="Times New Roman"/>
                <w:sz w:val="24"/>
                <w:szCs w:val="24"/>
              </w:rPr>
            </w:pPr>
          </w:p>
          <w:p w14:paraId="120D29AA"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4"/>
                <w:szCs w:val="24"/>
              </w:rPr>
              <w:t>Variable costs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40F3D" w14:textId="77777777" w:rsidR="00006A2D" w:rsidRPr="000447D4" w:rsidRDefault="00006A2D" w:rsidP="00556189">
            <w:pPr>
              <w:spacing w:line="240" w:lineRule="auto"/>
              <w:rPr>
                <w:rFonts w:ascii="Times New Roman" w:eastAsia="Times New Roman" w:hAnsi="Times New Roman" w:cs="Times New Roman"/>
                <w:sz w:val="24"/>
                <w:szCs w:val="24"/>
              </w:rPr>
            </w:pPr>
          </w:p>
          <w:p w14:paraId="1CC95EA5"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4"/>
                <w:szCs w:val="24"/>
              </w:rPr>
              <w:t>Total costs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09E5B" w14:textId="77777777" w:rsidR="00006A2D" w:rsidRPr="000447D4" w:rsidRDefault="00006A2D" w:rsidP="00556189">
            <w:pPr>
              <w:spacing w:line="240" w:lineRule="auto"/>
              <w:rPr>
                <w:rFonts w:ascii="Times New Roman" w:eastAsia="Times New Roman" w:hAnsi="Times New Roman" w:cs="Times New Roman"/>
                <w:sz w:val="24"/>
                <w:szCs w:val="24"/>
              </w:rPr>
            </w:pPr>
          </w:p>
          <w:p w14:paraId="6E07EEA9"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color w:val="000000"/>
                <w:sz w:val="24"/>
                <w:szCs w:val="24"/>
              </w:rPr>
              <w:t>Total Revenue</w:t>
            </w:r>
          </w:p>
        </w:tc>
      </w:tr>
      <w:tr w:rsidR="00006A2D" w:rsidRPr="000447D4" w14:paraId="3CFE67A0" w14:textId="77777777" w:rsidTr="00556189">
        <w:trPr>
          <w:trHeight w:val="7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2725E"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0 </w:t>
            </w:r>
          </w:p>
          <w:p w14:paraId="76FA69CB" w14:textId="77777777" w:rsidR="00006A2D" w:rsidRPr="000447D4" w:rsidRDefault="00006A2D" w:rsidP="00556189">
            <w:pPr>
              <w:spacing w:line="240" w:lineRule="auto"/>
              <w:rPr>
                <w:rFonts w:ascii="Times New Roman" w:eastAsia="Times New Roman" w:hAnsi="Times New Roman" w:cs="Times New Roman"/>
                <w:sz w:val="24"/>
                <w:szCs w:val="24"/>
              </w:rPr>
            </w:pPr>
          </w:p>
          <w:p w14:paraId="7FB99571"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500</w:t>
            </w:r>
          </w:p>
          <w:p w14:paraId="0DA70445" w14:textId="77777777" w:rsidR="00006A2D" w:rsidRPr="000447D4" w:rsidRDefault="00006A2D" w:rsidP="00556189">
            <w:pPr>
              <w:spacing w:line="240" w:lineRule="auto"/>
              <w:rPr>
                <w:rFonts w:ascii="Times New Roman" w:eastAsia="Times New Roman" w:hAnsi="Times New Roman" w:cs="Times New Roman"/>
                <w:sz w:val="24"/>
                <w:szCs w:val="24"/>
              </w:rPr>
            </w:pPr>
          </w:p>
          <w:p w14:paraId="5B5B740D"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1000</w:t>
            </w:r>
          </w:p>
          <w:p w14:paraId="5E7FFE46" w14:textId="77777777" w:rsidR="00006A2D" w:rsidRPr="000447D4" w:rsidRDefault="00006A2D" w:rsidP="00556189">
            <w:pPr>
              <w:spacing w:line="240" w:lineRule="auto"/>
              <w:rPr>
                <w:rFonts w:ascii="Times New Roman" w:eastAsia="Times New Roman" w:hAnsi="Times New Roman" w:cs="Times New Roman"/>
                <w:sz w:val="24"/>
                <w:szCs w:val="24"/>
              </w:rPr>
            </w:pPr>
          </w:p>
          <w:p w14:paraId="6F4A9E51"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1500</w:t>
            </w:r>
          </w:p>
          <w:p w14:paraId="1CA86FEE" w14:textId="77777777" w:rsidR="00006A2D" w:rsidRPr="000447D4" w:rsidRDefault="00006A2D" w:rsidP="00556189">
            <w:pPr>
              <w:spacing w:line="240" w:lineRule="auto"/>
              <w:rPr>
                <w:rFonts w:ascii="Times New Roman" w:eastAsia="Times New Roman" w:hAnsi="Times New Roman" w:cs="Times New Roman"/>
                <w:sz w:val="24"/>
                <w:szCs w:val="24"/>
              </w:rPr>
            </w:pPr>
          </w:p>
          <w:p w14:paraId="04DAC386"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2000</w:t>
            </w:r>
          </w:p>
          <w:p w14:paraId="578B98C9" w14:textId="77777777" w:rsidR="00006A2D" w:rsidRPr="000447D4" w:rsidRDefault="00006A2D" w:rsidP="00556189">
            <w:pPr>
              <w:spacing w:line="240" w:lineRule="auto"/>
              <w:rPr>
                <w:rFonts w:ascii="Times New Roman" w:eastAsia="Times New Roman" w:hAnsi="Times New Roman" w:cs="Times New Roman"/>
                <w:sz w:val="24"/>
                <w:szCs w:val="24"/>
              </w:rPr>
            </w:pPr>
          </w:p>
          <w:p w14:paraId="21713E33"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2500</w:t>
            </w:r>
          </w:p>
          <w:p w14:paraId="106BE294" w14:textId="77777777" w:rsidR="00006A2D" w:rsidRPr="000447D4" w:rsidRDefault="00006A2D" w:rsidP="00556189">
            <w:pPr>
              <w:spacing w:line="240" w:lineRule="auto"/>
              <w:rPr>
                <w:rFonts w:ascii="Times New Roman" w:eastAsia="Times New Roman" w:hAnsi="Times New Roman" w:cs="Times New Roman"/>
                <w:sz w:val="24"/>
                <w:szCs w:val="24"/>
              </w:rPr>
            </w:pPr>
          </w:p>
          <w:p w14:paraId="15DFF626"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3000</w:t>
            </w:r>
          </w:p>
          <w:p w14:paraId="4BF2D3FD" w14:textId="77777777" w:rsidR="00006A2D" w:rsidRPr="000447D4" w:rsidRDefault="00006A2D" w:rsidP="00556189">
            <w:pPr>
              <w:spacing w:line="240" w:lineRule="auto"/>
              <w:rPr>
                <w:rFonts w:ascii="Times New Roman" w:eastAsia="Times New Roman" w:hAnsi="Times New Roman" w:cs="Times New Roman"/>
                <w:sz w:val="24"/>
                <w:szCs w:val="24"/>
              </w:rPr>
            </w:pPr>
          </w:p>
          <w:p w14:paraId="3DBB75FD"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A4606" w14:textId="067D2873" w:rsidR="00006A2D" w:rsidRPr="000447D4" w:rsidRDefault="00317D97"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2E4D293A" w14:textId="77777777" w:rsidR="00006A2D" w:rsidRPr="000447D4" w:rsidRDefault="00006A2D" w:rsidP="00556189">
            <w:pPr>
              <w:spacing w:line="240" w:lineRule="auto"/>
              <w:rPr>
                <w:rFonts w:ascii="Times New Roman" w:eastAsia="Times New Roman" w:hAnsi="Times New Roman" w:cs="Times New Roman"/>
                <w:sz w:val="24"/>
                <w:szCs w:val="24"/>
              </w:rPr>
            </w:pPr>
          </w:p>
          <w:p w14:paraId="5382EA95" w14:textId="606E3FDA" w:rsidR="002D5D62" w:rsidRDefault="002D5D62" w:rsidP="002D5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0094735A" w14:textId="77777777" w:rsidR="002D5D62" w:rsidRPr="000447D4" w:rsidRDefault="002D5D62" w:rsidP="002D5D62">
            <w:pPr>
              <w:spacing w:line="240" w:lineRule="auto"/>
              <w:rPr>
                <w:rFonts w:ascii="Times New Roman" w:eastAsia="Times New Roman" w:hAnsi="Times New Roman" w:cs="Times New Roman"/>
                <w:sz w:val="24"/>
                <w:szCs w:val="24"/>
              </w:rPr>
            </w:pPr>
          </w:p>
          <w:p w14:paraId="38D05661" w14:textId="2B8EAAE5" w:rsidR="00006A2D"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1B3EDD00" w14:textId="55B0F941" w:rsidR="002D5D62" w:rsidRDefault="002D5D62" w:rsidP="00556189">
            <w:pPr>
              <w:spacing w:line="240" w:lineRule="auto"/>
              <w:rPr>
                <w:rFonts w:ascii="Times New Roman" w:eastAsia="Times New Roman" w:hAnsi="Times New Roman" w:cs="Times New Roman"/>
                <w:sz w:val="24"/>
                <w:szCs w:val="24"/>
              </w:rPr>
            </w:pPr>
          </w:p>
          <w:p w14:paraId="01570B8F" w14:textId="0363115E" w:rsidR="002D5D62" w:rsidRDefault="002D5D62" w:rsidP="00556189">
            <w:pPr>
              <w:spacing w:line="240" w:lineRule="auto"/>
              <w:rPr>
                <w:rFonts w:ascii="Times New Roman" w:eastAsia="Times New Roman" w:hAnsi="Times New Roman" w:cs="Times New Roman"/>
                <w:sz w:val="24"/>
                <w:szCs w:val="24"/>
              </w:rPr>
            </w:pPr>
          </w:p>
          <w:p w14:paraId="0A9E0145" w14:textId="19171B23" w:rsidR="002D5D62"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2678CF21" w14:textId="03AEEE6C" w:rsidR="002D5D62" w:rsidRDefault="002D5D62" w:rsidP="00556189">
            <w:pPr>
              <w:spacing w:line="240" w:lineRule="auto"/>
              <w:rPr>
                <w:rFonts w:ascii="Times New Roman" w:eastAsia="Times New Roman" w:hAnsi="Times New Roman" w:cs="Times New Roman"/>
                <w:sz w:val="24"/>
                <w:szCs w:val="24"/>
              </w:rPr>
            </w:pPr>
          </w:p>
          <w:p w14:paraId="68FD5902" w14:textId="46213956" w:rsidR="002D5D62"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03A167F8" w14:textId="621E52C2" w:rsidR="002D5D62" w:rsidRDefault="002D5D62" w:rsidP="00556189">
            <w:pPr>
              <w:spacing w:line="240" w:lineRule="auto"/>
              <w:rPr>
                <w:rFonts w:ascii="Times New Roman" w:eastAsia="Times New Roman" w:hAnsi="Times New Roman" w:cs="Times New Roman"/>
                <w:sz w:val="24"/>
                <w:szCs w:val="24"/>
              </w:rPr>
            </w:pPr>
          </w:p>
          <w:p w14:paraId="4059C91F" w14:textId="52575207" w:rsidR="002D5D62"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7AF2B613" w14:textId="4C3FE772" w:rsidR="002D5D62" w:rsidRDefault="002D5D62" w:rsidP="00556189">
            <w:pPr>
              <w:spacing w:line="240" w:lineRule="auto"/>
              <w:rPr>
                <w:rFonts w:ascii="Times New Roman" w:eastAsia="Times New Roman" w:hAnsi="Times New Roman" w:cs="Times New Roman"/>
                <w:sz w:val="24"/>
                <w:szCs w:val="24"/>
              </w:rPr>
            </w:pPr>
          </w:p>
          <w:p w14:paraId="4A9ED3A9" w14:textId="2F2A9C4B" w:rsidR="002D5D62"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10BABF6B" w14:textId="674E1B00" w:rsidR="002D5D62" w:rsidRDefault="002D5D62" w:rsidP="00556189">
            <w:pPr>
              <w:spacing w:line="240" w:lineRule="auto"/>
              <w:rPr>
                <w:rFonts w:ascii="Times New Roman" w:eastAsia="Times New Roman" w:hAnsi="Times New Roman" w:cs="Times New Roman"/>
                <w:sz w:val="24"/>
                <w:szCs w:val="24"/>
              </w:rPr>
            </w:pPr>
          </w:p>
          <w:p w14:paraId="3A6EB281" w14:textId="43C2E118" w:rsidR="002D5D62" w:rsidRDefault="002D5D62" w:rsidP="00556189">
            <w:pPr>
              <w:spacing w:line="240" w:lineRule="auto"/>
              <w:rPr>
                <w:rFonts w:ascii="Times New Roman" w:eastAsia="Times New Roman" w:hAnsi="Times New Roman" w:cs="Times New Roman"/>
                <w:sz w:val="24"/>
                <w:szCs w:val="24"/>
              </w:rPr>
            </w:pPr>
          </w:p>
          <w:p w14:paraId="26423494" w14:textId="54E7E9F5" w:rsidR="002D5D62" w:rsidRDefault="002D5D62"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p w14:paraId="66FA8087" w14:textId="77777777" w:rsidR="002D5D62" w:rsidRDefault="002D5D62" w:rsidP="00556189">
            <w:pPr>
              <w:spacing w:line="240" w:lineRule="auto"/>
              <w:rPr>
                <w:rFonts w:ascii="Times New Roman" w:eastAsia="Times New Roman" w:hAnsi="Times New Roman" w:cs="Times New Roman"/>
                <w:sz w:val="24"/>
                <w:szCs w:val="24"/>
              </w:rPr>
            </w:pPr>
          </w:p>
          <w:p w14:paraId="647883FB" w14:textId="6935321C" w:rsidR="002D5D62" w:rsidRPr="000447D4" w:rsidRDefault="002D5D62" w:rsidP="00556189">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C1390"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0</w:t>
            </w:r>
          </w:p>
          <w:p w14:paraId="13378449" w14:textId="77777777" w:rsidR="00006A2D" w:rsidRPr="000447D4" w:rsidRDefault="00006A2D" w:rsidP="00556189">
            <w:pPr>
              <w:spacing w:line="240" w:lineRule="auto"/>
              <w:rPr>
                <w:rFonts w:ascii="Times New Roman" w:eastAsia="Times New Roman" w:hAnsi="Times New Roman" w:cs="Times New Roman"/>
                <w:sz w:val="24"/>
                <w:szCs w:val="24"/>
              </w:rPr>
            </w:pPr>
          </w:p>
          <w:p w14:paraId="53DA997E" w14:textId="6D79E746" w:rsidR="00006A2D" w:rsidRPr="000447D4" w:rsidRDefault="007D5C51" w:rsidP="00556189">
            <w:pPr>
              <w:spacing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rPr>
              <w:t>500</w:t>
            </w:r>
            <w:r w:rsidR="00006A2D">
              <w:rPr>
                <w:rFonts w:ascii="Calibri" w:eastAsia="Times New Roman" w:hAnsi="Calibri" w:cs="Calibri"/>
                <w:b/>
                <w:bCs/>
                <w:color w:val="000000"/>
                <w:sz w:val="28"/>
                <w:szCs w:val="28"/>
              </w:rPr>
              <w:t xml:space="preserve">                </w:t>
            </w:r>
          </w:p>
          <w:p w14:paraId="043F60BA" w14:textId="77777777" w:rsidR="00006A2D" w:rsidRPr="000447D4" w:rsidRDefault="00006A2D" w:rsidP="00556189">
            <w:pPr>
              <w:spacing w:line="240" w:lineRule="auto"/>
              <w:rPr>
                <w:rFonts w:ascii="Times New Roman" w:eastAsia="Times New Roman" w:hAnsi="Times New Roman" w:cs="Times New Roman"/>
                <w:sz w:val="24"/>
                <w:szCs w:val="24"/>
              </w:rPr>
            </w:pPr>
          </w:p>
          <w:p w14:paraId="0E6E6CE8" w14:textId="060F5E43" w:rsidR="00006A2D" w:rsidRPr="000447D4"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p w14:paraId="3D54AFA3" w14:textId="77777777" w:rsidR="00006A2D" w:rsidRPr="000447D4" w:rsidRDefault="00006A2D" w:rsidP="00556189">
            <w:pPr>
              <w:spacing w:line="240" w:lineRule="auto"/>
              <w:rPr>
                <w:rFonts w:ascii="Times New Roman" w:eastAsia="Times New Roman" w:hAnsi="Times New Roman" w:cs="Times New Roman"/>
                <w:sz w:val="24"/>
                <w:szCs w:val="24"/>
              </w:rPr>
            </w:pPr>
          </w:p>
          <w:p w14:paraId="74E2D242" w14:textId="3F345217" w:rsidR="00006A2D" w:rsidRPr="000447D4"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14:paraId="3CA92A35" w14:textId="77777777" w:rsidR="00006A2D" w:rsidRPr="000447D4" w:rsidRDefault="00006A2D" w:rsidP="00556189">
            <w:pPr>
              <w:spacing w:line="240" w:lineRule="auto"/>
              <w:rPr>
                <w:rFonts w:ascii="Times New Roman" w:eastAsia="Times New Roman" w:hAnsi="Times New Roman" w:cs="Times New Roman"/>
                <w:sz w:val="24"/>
                <w:szCs w:val="24"/>
              </w:rPr>
            </w:pPr>
          </w:p>
          <w:p w14:paraId="40C51363" w14:textId="2AF9B82D" w:rsidR="00006A2D" w:rsidRPr="000447D4"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p w14:paraId="63859886" w14:textId="77777777" w:rsidR="00006A2D" w:rsidRPr="000447D4" w:rsidRDefault="00006A2D" w:rsidP="00556189">
            <w:pPr>
              <w:spacing w:line="240" w:lineRule="auto"/>
              <w:rPr>
                <w:rFonts w:ascii="Times New Roman" w:eastAsia="Times New Roman" w:hAnsi="Times New Roman" w:cs="Times New Roman"/>
                <w:sz w:val="24"/>
                <w:szCs w:val="24"/>
              </w:rPr>
            </w:pPr>
          </w:p>
          <w:p w14:paraId="17394B89" w14:textId="75C6EEEB" w:rsidR="00006A2D" w:rsidRPr="000447D4"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p w14:paraId="0C138E1B" w14:textId="77777777" w:rsidR="00006A2D" w:rsidRPr="000447D4" w:rsidRDefault="00006A2D" w:rsidP="00556189">
            <w:pPr>
              <w:spacing w:line="240" w:lineRule="auto"/>
              <w:rPr>
                <w:rFonts w:ascii="Times New Roman" w:eastAsia="Times New Roman" w:hAnsi="Times New Roman" w:cs="Times New Roman"/>
                <w:sz w:val="24"/>
                <w:szCs w:val="24"/>
              </w:rPr>
            </w:pPr>
          </w:p>
          <w:p w14:paraId="653F5249" w14:textId="40CE805E" w:rsidR="00006A2D"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p w14:paraId="4D1F7C46" w14:textId="4BEF795F" w:rsidR="007D5C51" w:rsidRDefault="007D5C51" w:rsidP="00556189">
            <w:pPr>
              <w:spacing w:line="240" w:lineRule="auto"/>
              <w:rPr>
                <w:rFonts w:ascii="Times New Roman" w:eastAsia="Times New Roman" w:hAnsi="Times New Roman" w:cs="Times New Roman"/>
                <w:sz w:val="24"/>
                <w:szCs w:val="24"/>
              </w:rPr>
            </w:pPr>
          </w:p>
          <w:p w14:paraId="3D101996" w14:textId="2DB274CC" w:rsidR="007D5C51" w:rsidRDefault="007D5C51" w:rsidP="00556189">
            <w:pPr>
              <w:spacing w:line="240" w:lineRule="auto"/>
              <w:rPr>
                <w:rFonts w:ascii="Times New Roman" w:eastAsia="Times New Roman" w:hAnsi="Times New Roman" w:cs="Times New Roman"/>
                <w:sz w:val="24"/>
                <w:szCs w:val="24"/>
              </w:rPr>
            </w:pPr>
          </w:p>
          <w:p w14:paraId="32377FC4" w14:textId="22C5E162" w:rsidR="007D5C51" w:rsidRPr="000447D4" w:rsidRDefault="007D5C51" w:rsidP="005561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p w14:paraId="4944A85D" w14:textId="77777777" w:rsidR="00006A2D" w:rsidRPr="000447D4" w:rsidRDefault="00006A2D" w:rsidP="00556189">
            <w:pPr>
              <w:spacing w:line="240" w:lineRule="auto"/>
              <w:rPr>
                <w:rFonts w:ascii="Times New Roman" w:eastAsia="Times New Roman" w:hAnsi="Times New Roman" w:cs="Times New Roman"/>
                <w:sz w:val="24"/>
                <w:szCs w:val="24"/>
              </w:rPr>
            </w:pPr>
          </w:p>
          <w:p w14:paraId="69FBDC90" w14:textId="7077D90B" w:rsidR="00006A2D" w:rsidRPr="000447D4" w:rsidRDefault="00006A2D" w:rsidP="00556189">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965E9" w14:textId="027B6F72" w:rsidR="00006A2D" w:rsidRDefault="009F71D1" w:rsidP="00556189">
            <w:pPr>
              <w:spacing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2500</w:t>
            </w:r>
          </w:p>
          <w:p w14:paraId="60D7A789" w14:textId="77777777" w:rsidR="00006A2D" w:rsidRPr="000447D4" w:rsidRDefault="00006A2D" w:rsidP="00556189">
            <w:pPr>
              <w:spacing w:line="240" w:lineRule="auto"/>
              <w:rPr>
                <w:rFonts w:ascii="Times New Roman" w:eastAsia="Times New Roman" w:hAnsi="Times New Roman" w:cs="Times New Roman"/>
                <w:sz w:val="24"/>
                <w:szCs w:val="24"/>
              </w:rPr>
            </w:pPr>
          </w:p>
          <w:p w14:paraId="4C431167" w14:textId="77777777" w:rsidR="00006A2D" w:rsidRPr="000447D4" w:rsidRDefault="00006A2D" w:rsidP="00556189">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F8611" w14:textId="77777777" w:rsidR="00006A2D" w:rsidRPr="000447D4" w:rsidRDefault="00006A2D" w:rsidP="00556189">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0</w:t>
            </w:r>
          </w:p>
          <w:p w14:paraId="3CC7185C" w14:textId="77777777" w:rsidR="00006A2D" w:rsidRPr="000447D4" w:rsidRDefault="00006A2D" w:rsidP="00556189">
            <w:pPr>
              <w:spacing w:after="240" w:line="240" w:lineRule="auto"/>
              <w:rPr>
                <w:rFonts w:ascii="Times New Roman" w:eastAsia="Times New Roman" w:hAnsi="Times New Roman" w:cs="Times New Roman"/>
                <w:sz w:val="24"/>
                <w:szCs w:val="24"/>
              </w:rPr>
            </w:pPr>
          </w:p>
        </w:tc>
      </w:tr>
    </w:tbl>
    <w:p w14:paraId="06DA35AD" w14:textId="77777777" w:rsidR="00006A2D" w:rsidRPr="000447D4" w:rsidRDefault="00006A2D" w:rsidP="00006A2D">
      <w:pPr>
        <w:spacing w:line="240" w:lineRule="auto"/>
        <w:rPr>
          <w:rFonts w:ascii="Times New Roman" w:eastAsia="Times New Roman" w:hAnsi="Times New Roman" w:cs="Times New Roman"/>
          <w:sz w:val="24"/>
          <w:szCs w:val="24"/>
        </w:rPr>
      </w:pPr>
    </w:p>
    <w:p w14:paraId="7C49EB6F" w14:textId="461AA52A" w:rsidR="00006A2D" w:rsidRPr="000447D4" w:rsidRDefault="00006A2D" w:rsidP="00006A2D">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The price per unit is $</w:t>
      </w:r>
      <w:r w:rsidR="009F71D1">
        <w:rPr>
          <w:rFonts w:ascii="Calibri" w:eastAsia="Times New Roman" w:hAnsi="Calibri" w:cs="Calibri"/>
          <w:b/>
          <w:bCs/>
          <w:color w:val="000000"/>
          <w:sz w:val="28"/>
          <w:szCs w:val="28"/>
        </w:rPr>
        <w:t>5</w:t>
      </w:r>
      <w:r w:rsidRPr="000447D4">
        <w:rPr>
          <w:rFonts w:ascii="Calibri" w:eastAsia="Times New Roman" w:hAnsi="Calibri" w:cs="Calibri"/>
          <w:b/>
          <w:bCs/>
          <w:color w:val="000000"/>
          <w:sz w:val="28"/>
          <w:szCs w:val="28"/>
        </w:rPr>
        <w:t>.</w:t>
      </w:r>
    </w:p>
    <w:p w14:paraId="3ADA0D5E" w14:textId="77777777" w:rsidR="00006A2D" w:rsidRPr="000447D4" w:rsidRDefault="00006A2D" w:rsidP="00006A2D">
      <w:pPr>
        <w:spacing w:line="240" w:lineRule="auto"/>
        <w:rPr>
          <w:rFonts w:ascii="Times New Roman" w:eastAsia="Times New Roman" w:hAnsi="Times New Roman" w:cs="Times New Roman"/>
          <w:sz w:val="24"/>
          <w:szCs w:val="24"/>
        </w:rPr>
      </w:pPr>
      <w:r w:rsidRPr="000447D4">
        <w:rPr>
          <w:rFonts w:ascii="Calibri" w:eastAsia="Times New Roman" w:hAnsi="Calibri" w:cs="Calibri"/>
          <w:b/>
          <w:bCs/>
          <w:color w:val="000000"/>
          <w:sz w:val="28"/>
          <w:szCs w:val="28"/>
        </w:rPr>
        <w:t>TC = FC + AC</w:t>
      </w:r>
    </w:p>
    <w:p w14:paraId="5A3F955B" w14:textId="77777777" w:rsidR="00006A2D" w:rsidRPr="00D50DF2" w:rsidRDefault="00006A2D" w:rsidP="00006A2D">
      <w:pPr>
        <w:rPr>
          <w:b/>
          <w:bCs/>
        </w:rPr>
      </w:pPr>
      <w:r w:rsidRPr="00D50DF2">
        <w:rPr>
          <w:b/>
          <w:bCs/>
        </w:rPr>
        <w:t xml:space="preserve">Total Revenue = Price per unit X No. of units </w:t>
      </w:r>
    </w:p>
    <w:p w14:paraId="7AD0D838" w14:textId="77777777" w:rsidR="00006A2D" w:rsidRDefault="00006A2D" w:rsidP="00A37678"/>
    <w:p w14:paraId="0AEE1DC7" w14:textId="08DE84DE" w:rsidR="00056B68" w:rsidRDefault="001A62FD" w:rsidP="00A37678">
      <w:r>
        <w:t xml:space="preserve">     </w:t>
      </w:r>
    </w:p>
    <w:p w14:paraId="4C709079" w14:textId="3D189D24" w:rsidR="00056B68" w:rsidRDefault="00056B68" w:rsidP="00A37678">
      <w:r>
        <w:t xml:space="preserve">   </w:t>
      </w:r>
    </w:p>
    <w:p w14:paraId="1DF96E8E" w14:textId="0512F32A" w:rsidR="003656D2" w:rsidRDefault="003656D2" w:rsidP="00A37678"/>
    <w:p w14:paraId="430740DD" w14:textId="08503761" w:rsidR="003656D2" w:rsidRDefault="003656D2" w:rsidP="00A37678"/>
    <w:p w14:paraId="08693698" w14:textId="47601B18" w:rsidR="003656D2" w:rsidRDefault="003656D2" w:rsidP="00A37678"/>
    <w:p w14:paraId="4CFC3232" w14:textId="021E9723" w:rsidR="003656D2" w:rsidRDefault="003656D2" w:rsidP="00A37678"/>
    <w:p w14:paraId="6A98CD90" w14:textId="031301D5" w:rsidR="003656D2" w:rsidRDefault="003656D2" w:rsidP="00A37678"/>
    <w:p w14:paraId="0B39FDCE" w14:textId="535EDA8C" w:rsidR="003656D2" w:rsidRDefault="003656D2" w:rsidP="00A37678"/>
    <w:p w14:paraId="78F310D0" w14:textId="11A48CE7" w:rsidR="00B05102" w:rsidRDefault="00B05102" w:rsidP="00A37678"/>
    <w:p w14:paraId="27375CD5" w14:textId="4ECEFE45" w:rsidR="000B0605" w:rsidRDefault="00B05102" w:rsidP="00A37678">
      <w:r w:rsidRPr="00B05102">
        <w:rPr>
          <w:b/>
          <w:bCs/>
          <w:i/>
          <w:iCs/>
        </w:rPr>
        <w:lastRenderedPageBreak/>
        <w:t xml:space="preserve">INCOME STATEMENT </w:t>
      </w:r>
    </w:p>
    <w:p w14:paraId="1034165A" w14:textId="721B9531" w:rsidR="00B05102" w:rsidRDefault="00B05102" w:rsidP="00A37678">
      <w:r w:rsidRPr="00B05102">
        <w:rPr>
          <w:noProof/>
          <w:lang w:bidi="ar-SA"/>
        </w:rPr>
        <w:drawing>
          <wp:inline distT="0" distB="0" distL="0" distR="0" wp14:anchorId="2F8EC5CF" wp14:editId="7B47140E">
            <wp:extent cx="6646545" cy="4057650"/>
            <wp:effectExtent l="0" t="0" r="1905" b="0"/>
            <wp:docPr id="122883" name="Picture 4" descr="Table&#10;&#10;Description automatically generated">
              <a:extLst xmlns:a="http://schemas.openxmlformats.org/drawingml/2006/main">
                <a:ext uri="{FF2B5EF4-FFF2-40B4-BE49-F238E27FC236}">
                  <a16:creationId xmlns:a16="http://schemas.microsoft.com/office/drawing/2014/main" id="{E6A74904-E53A-403D-A549-334C10523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3" name="Picture 4" descr="Table&#10;&#10;Description automatically generated">
                      <a:extLst>
                        <a:ext uri="{FF2B5EF4-FFF2-40B4-BE49-F238E27FC236}">
                          <a16:creationId xmlns:a16="http://schemas.microsoft.com/office/drawing/2014/main" id="{E6A74904-E53A-403D-A549-334C10523F7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6545" cy="4057650"/>
                    </a:xfrm>
                    <a:prstGeom prst="rect">
                      <a:avLst/>
                    </a:prstGeom>
                    <a:noFill/>
                    <a:ln>
                      <a:noFill/>
                    </a:ln>
                  </pic:spPr>
                </pic:pic>
              </a:graphicData>
            </a:graphic>
          </wp:inline>
        </w:drawing>
      </w:r>
    </w:p>
    <w:p w14:paraId="4A8D4B20" w14:textId="77777777" w:rsidR="000B0605" w:rsidRDefault="000B0605" w:rsidP="000B0605">
      <w:proofErr w:type="gramStart"/>
      <w:r>
        <w:t>Define :</w:t>
      </w:r>
      <w:proofErr w:type="gramEnd"/>
      <w:r>
        <w:t xml:space="preserve">                                                                                                                                                            (10)</w:t>
      </w:r>
    </w:p>
    <w:p w14:paraId="2987DACD" w14:textId="3DFD98C0" w:rsidR="000B0605" w:rsidRDefault="000B0605" w:rsidP="000B0605">
      <w:r>
        <w:t xml:space="preserve">    </w:t>
      </w:r>
      <w:r w:rsidR="00172184">
        <w:t>Profit</w:t>
      </w:r>
      <w:r>
        <w:t>:</w:t>
      </w:r>
    </w:p>
    <w:p w14:paraId="5BE1AB95" w14:textId="77777777" w:rsidR="000B0605" w:rsidRDefault="000B0605" w:rsidP="000B0605">
      <w:r>
        <w:t xml:space="preserve">    ……………………………………………………………………………………………………………………………………………………………………..</w:t>
      </w:r>
    </w:p>
    <w:p w14:paraId="7B806D69" w14:textId="77777777" w:rsidR="000B0605" w:rsidRDefault="000B0605" w:rsidP="000B0605">
      <w:r>
        <w:t xml:space="preserve">    …………………………………………………………………………………………………………………………………………………………………….</w:t>
      </w:r>
    </w:p>
    <w:p w14:paraId="08F23FC5" w14:textId="6A0699AF" w:rsidR="000B0605" w:rsidRDefault="000B0605" w:rsidP="000B0605">
      <w:r>
        <w:t xml:space="preserve">    </w:t>
      </w:r>
      <w:proofErr w:type="gramStart"/>
      <w:r w:rsidR="00172184">
        <w:t>Loss</w:t>
      </w:r>
      <w:r>
        <w:t xml:space="preserve"> :</w:t>
      </w:r>
      <w:proofErr w:type="gramEnd"/>
      <w:r>
        <w:t xml:space="preserve">              </w:t>
      </w:r>
    </w:p>
    <w:p w14:paraId="50852E53" w14:textId="77777777" w:rsidR="000B0605" w:rsidRDefault="000B0605" w:rsidP="000B0605">
      <w:r>
        <w:t xml:space="preserve">    …………………………………………………………………………………………………………………………………………………………………….</w:t>
      </w:r>
    </w:p>
    <w:p w14:paraId="204F041D" w14:textId="77777777" w:rsidR="000B0605" w:rsidRDefault="000B0605" w:rsidP="000B0605">
      <w:r>
        <w:t xml:space="preserve">    ……………………………………………………………………………………………………………………………………………………………………..</w:t>
      </w:r>
    </w:p>
    <w:p w14:paraId="125D9DD6" w14:textId="374CAC4C" w:rsidR="000B0605" w:rsidRDefault="000B0605" w:rsidP="000B0605">
      <w:r>
        <w:t xml:space="preserve">    </w:t>
      </w:r>
      <w:proofErr w:type="gramStart"/>
      <w:r w:rsidR="00172184">
        <w:t xml:space="preserve">Income </w:t>
      </w:r>
      <w:r>
        <w:t xml:space="preserve"> :</w:t>
      </w:r>
      <w:proofErr w:type="gramEnd"/>
      <w:r>
        <w:t xml:space="preserve">               </w:t>
      </w:r>
    </w:p>
    <w:p w14:paraId="2C7CD14B" w14:textId="77777777" w:rsidR="000B0605" w:rsidRDefault="000B0605" w:rsidP="000B0605">
      <w:r>
        <w:t xml:space="preserve">    ……………………………………………………………………………………………………………………………………………………………………..</w:t>
      </w:r>
    </w:p>
    <w:p w14:paraId="4B75E6B6" w14:textId="77777777" w:rsidR="000B0605" w:rsidRDefault="000B0605" w:rsidP="000B0605">
      <w:r>
        <w:t xml:space="preserve">    …………………………………………………………………………………………………………………………………………………………………….</w:t>
      </w:r>
    </w:p>
    <w:p w14:paraId="0520C45D" w14:textId="0CF8EA54" w:rsidR="000B0605" w:rsidRDefault="000B0605" w:rsidP="000B0605">
      <w:r>
        <w:t xml:space="preserve">     </w:t>
      </w:r>
      <w:proofErr w:type="gramStart"/>
      <w:r w:rsidR="00172184">
        <w:t>Revenue</w:t>
      </w:r>
      <w:r>
        <w:t xml:space="preserve"> :</w:t>
      </w:r>
      <w:proofErr w:type="gramEnd"/>
    </w:p>
    <w:p w14:paraId="5519DB02" w14:textId="77777777" w:rsidR="000B0605" w:rsidRDefault="000B0605" w:rsidP="000B0605">
      <w:r>
        <w:t xml:space="preserve">    …………………………………………………………………………………………………………………………………………………………………….</w:t>
      </w:r>
    </w:p>
    <w:p w14:paraId="5BF3B08B" w14:textId="444261A5" w:rsidR="000B0605" w:rsidRDefault="000B0605" w:rsidP="000B0605">
      <w:r>
        <w:t xml:space="preserve">    ……………………………………………………………………………………………………………………………………………………………………</w:t>
      </w:r>
    </w:p>
    <w:p w14:paraId="41A8DB92" w14:textId="05FC47B6" w:rsidR="00172184" w:rsidRDefault="00172184" w:rsidP="000B0605"/>
    <w:p w14:paraId="3A57B229" w14:textId="4309C9B6" w:rsidR="00172184" w:rsidRDefault="00172184" w:rsidP="000B0605">
      <w:r>
        <w:t xml:space="preserve">   </w:t>
      </w:r>
      <w:proofErr w:type="gramStart"/>
      <w:r>
        <w:t>Expenditure :</w:t>
      </w:r>
      <w:proofErr w:type="gramEnd"/>
    </w:p>
    <w:p w14:paraId="3788A57B" w14:textId="378FD823" w:rsidR="00172184" w:rsidRDefault="00172184" w:rsidP="00172184">
      <w:r>
        <w:t>……………………………………………………………………………………………………………………………………………………………………</w:t>
      </w:r>
      <w:r w:rsidR="00CC0385">
        <w:t>…</w:t>
      </w:r>
      <w:r>
        <w:t xml:space="preserve">    ……………………………………………………………………………………………………………………………………………………………………</w:t>
      </w:r>
      <w:r w:rsidR="00CC0385">
        <w:t>..</w:t>
      </w:r>
    </w:p>
    <w:p w14:paraId="104138B4" w14:textId="77777777" w:rsidR="00172184" w:rsidRDefault="00172184" w:rsidP="00172184"/>
    <w:p w14:paraId="5C06A277" w14:textId="76A6F9B9" w:rsidR="00172184" w:rsidRDefault="00CC0385" w:rsidP="000B0605">
      <w:proofErr w:type="gramStart"/>
      <w:r>
        <w:lastRenderedPageBreak/>
        <w:t>D</w:t>
      </w:r>
      <w:r w:rsidR="00172184">
        <w:t>ebt :</w:t>
      </w:r>
      <w:proofErr w:type="gramEnd"/>
    </w:p>
    <w:p w14:paraId="7EC73560" w14:textId="6AEE58E6" w:rsidR="00CC0385" w:rsidRDefault="00CC0385" w:rsidP="000B0605">
      <w:r>
        <w:t>………………………………………………………………………………………………………………………………………………………………………………………………………………………………………………………………………………………………………………………………………………………………………..</w:t>
      </w:r>
    </w:p>
    <w:p w14:paraId="551793FE" w14:textId="549A9D31" w:rsidR="008131B7" w:rsidRDefault="008131B7" w:rsidP="00A37678"/>
    <w:p w14:paraId="730B5AEC" w14:textId="2D6538A9" w:rsidR="00DC599A" w:rsidRPr="00F03E76" w:rsidRDefault="00CC0385" w:rsidP="00A37678">
      <w:pPr>
        <w:rPr>
          <w:rFonts w:ascii="Century" w:hAnsi="Century" w:cs="Arial"/>
          <w:b/>
          <w:bCs/>
        </w:rPr>
      </w:pPr>
      <w:r w:rsidRPr="00F03E76">
        <w:rPr>
          <w:rFonts w:ascii="Century" w:hAnsi="Century" w:cs="Arial"/>
          <w:b/>
          <w:bCs/>
        </w:rPr>
        <w:t xml:space="preserve">BUDGET </w:t>
      </w:r>
    </w:p>
    <w:p w14:paraId="0193A27A" w14:textId="2D8195E3" w:rsidR="00DC599A" w:rsidRDefault="00CC0385" w:rsidP="00A37678">
      <w:r>
        <w:rPr>
          <w:noProof/>
          <w:lang w:bidi="ar-SA"/>
        </w:rPr>
        <w:drawing>
          <wp:inline distT="0" distB="0" distL="0" distR="0" wp14:anchorId="5F5FE3E1" wp14:editId="7CB61456">
            <wp:extent cx="5114925" cy="4905375"/>
            <wp:effectExtent l="0" t="0" r="9525" b="9525"/>
            <wp:docPr id="16" name="Picture 16"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table, Excel&#10;&#10;Description automatically generated"/>
                    <pic:cNvPicPr/>
                  </pic:nvPicPr>
                  <pic:blipFill>
                    <a:blip r:embed="rId10"/>
                    <a:stretch>
                      <a:fillRect/>
                    </a:stretch>
                  </pic:blipFill>
                  <pic:spPr>
                    <a:xfrm>
                      <a:off x="0" y="0"/>
                      <a:ext cx="5114925" cy="4905375"/>
                    </a:xfrm>
                    <a:prstGeom prst="rect">
                      <a:avLst/>
                    </a:prstGeom>
                  </pic:spPr>
                </pic:pic>
              </a:graphicData>
            </a:graphic>
          </wp:inline>
        </w:drawing>
      </w:r>
    </w:p>
    <w:p w14:paraId="7F22A0BF" w14:textId="7A6CF9C5" w:rsidR="00972AE2" w:rsidRDefault="00972AE2" w:rsidP="00972AE2">
      <w:proofErr w:type="gramStart"/>
      <w:r>
        <w:t>Define :</w:t>
      </w:r>
      <w:proofErr w:type="gramEnd"/>
      <w:r>
        <w:t xml:space="preserve">                                                                                                                                                            (</w:t>
      </w:r>
      <w:r w:rsidR="00D009EC">
        <w:t>2)</w:t>
      </w:r>
    </w:p>
    <w:p w14:paraId="6E7DBD57" w14:textId="66010739" w:rsidR="00972AE2" w:rsidRDefault="00972AE2" w:rsidP="00972AE2">
      <w:r>
        <w:t xml:space="preserve">    </w:t>
      </w:r>
      <w:proofErr w:type="gramStart"/>
      <w:r>
        <w:t>Budget :</w:t>
      </w:r>
      <w:proofErr w:type="gramEnd"/>
    </w:p>
    <w:p w14:paraId="68D5997B" w14:textId="77777777" w:rsidR="00972AE2" w:rsidRDefault="00972AE2" w:rsidP="00972AE2">
      <w:r>
        <w:t xml:space="preserve">    ……………………………………………………………………………………………………………………………………………………………………..</w:t>
      </w:r>
    </w:p>
    <w:p w14:paraId="656DECA8" w14:textId="77777777" w:rsidR="00972AE2" w:rsidRDefault="00972AE2" w:rsidP="00972AE2">
      <w:r>
        <w:t xml:space="preserve">    …………………………………………………………………………………………………………………………………………………………………….</w:t>
      </w:r>
    </w:p>
    <w:p w14:paraId="451CD53A" w14:textId="2C991974" w:rsidR="00972AE2" w:rsidRDefault="00972AE2" w:rsidP="00972AE2">
      <w:r>
        <w:t xml:space="preserve">    Budget </w:t>
      </w:r>
      <w:proofErr w:type="gramStart"/>
      <w:r>
        <w:t>Variance :</w:t>
      </w:r>
      <w:proofErr w:type="gramEnd"/>
      <w:r>
        <w:t xml:space="preserve">              </w:t>
      </w:r>
    </w:p>
    <w:p w14:paraId="7E2CF6FF" w14:textId="77777777" w:rsidR="00972AE2" w:rsidRDefault="00972AE2" w:rsidP="00972AE2">
      <w:r>
        <w:t xml:space="preserve">    …………………………………………………………………………………………………………………………………………………………………….</w:t>
      </w:r>
    </w:p>
    <w:p w14:paraId="1E0C882E" w14:textId="77777777" w:rsidR="00972AE2" w:rsidRDefault="00972AE2" w:rsidP="00972AE2">
      <w:r>
        <w:t xml:space="preserve">    ……………………………………………………………………………………………………………………………………………………………………..</w:t>
      </w:r>
    </w:p>
    <w:p w14:paraId="3114FD50" w14:textId="52D0E429" w:rsidR="00972AE2" w:rsidRDefault="00972AE2" w:rsidP="00972AE2"/>
    <w:p w14:paraId="3A1A2D65" w14:textId="22B55216" w:rsidR="00972AE2" w:rsidRDefault="00972AE2" w:rsidP="00972AE2">
      <w:r>
        <w:t xml:space="preserve">   </w:t>
      </w:r>
    </w:p>
    <w:p w14:paraId="293E18C2" w14:textId="4E488961" w:rsidR="00DC599A" w:rsidRDefault="00DC599A" w:rsidP="00A37678"/>
    <w:p w14:paraId="18950900" w14:textId="77777777" w:rsidR="00E91E3F" w:rsidRPr="00863DC8" w:rsidRDefault="00E91E3F" w:rsidP="00E91E3F">
      <w:pPr>
        <w:rPr>
          <w:b/>
          <w:noProof/>
          <w:sz w:val="24"/>
          <w:szCs w:val="24"/>
        </w:rPr>
      </w:pPr>
      <w:r>
        <w:rPr>
          <w:b/>
          <w:noProof/>
          <w:sz w:val="24"/>
          <w:szCs w:val="24"/>
        </w:rPr>
        <w:lastRenderedPageBreak/>
        <w:t>Q. Explain the 30- day , 60-day and 90-day Provision of credit with its advantages and disadvantages.</w:t>
      </w:r>
    </w:p>
    <w:p w14:paraId="2886FDA6" w14:textId="77777777" w:rsidR="00E91E3F" w:rsidRDefault="00E91E3F" w:rsidP="00E91E3F">
      <w:pPr>
        <w:rPr>
          <w:noProof/>
        </w:rPr>
      </w:pPr>
    </w:p>
    <w:p w14:paraId="5DBD8911" w14:textId="77777777" w:rsidR="00E91E3F" w:rsidRDefault="00E91E3F" w:rsidP="00E91E3F">
      <w:r>
        <w:rPr>
          <w:noProof/>
          <w:lang w:bidi="ar-SA"/>
        </w:rPr>
        <w:drawing>
          <wp:inline distT="0" distB="0" distL="0" distR="0" wp14:anchorId="7B0F03F8" wp14:editId="0A184CC4">
            <wp:extent cx="6143625" cy="680085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18" r="3482" b="4412"/>
                    <a:stretch/>
                  </pic:blipFill>
                  <pic:spPr bwMode="auto">
                    <a:xfrm>
                      <a:off x="0" y="0"/>
                      <a:ext cx="6143625" cy="6800850"/>
                    </a:xfrm>
                    <a:prstGeom prst="rect">
                      <a:avLst/>
                    </a:prstGeom>
                    <a:noFill/>
                    <a:ln>
                      <a:noFill/>
                    </a:ln>
                    <a:extLst>
                      <a:ext uri="{53640926-AAD7-44D8-BBD7-CCE9431645EC}">
                        <a14:shadowObscured xmlns:a14="http://schemas.microsoft.com/office/drawing/2010/main"/>
                      </a:ext>
                    </a:extLst>
                  </pic:spPr>
                </pic:pic>
              </a:graphicData>
            </a:graphic>
          </wp:inline>
        </w:drawing>
      </w:r>
    </w:p>
    <w:p w14:paraId="4B40411E" w14:textId="77777777" w:rsidR="00E91E3F" w:rsidRPr="00217136" w:rsidRDefault="00E91E3F" w:rsidP="00E91E3F"/>
    <w:p w14:paraId="115C2F73" w14:textId="77777777" w:rsidR="00E91E3F" w:rsidRDefault="00E91E3F" w:rsidP="00183E02"/>
    <w:p w14:paraId="0918313F" w14:textId="0025F6D6" w:rsidR="00552627" w:rsidRDefault="00552627" w:rsidP="00183E02"/>
    <w:p w14:paraId="4B7B2504" w14:textId="4E47E9EA" w:rsidR="00552627" w:rsidRDefault="00552627" w:rsidP="00183E02"/>
    <w:p w14:paraId="37E5879B" w14:textId="1C8C34D3" w:rsidR="00552627" w:rsidRDefault="00552627" w:rsidP="00183E02"/>
    <w:p w14:paraId="1CD0F58E" w14:textId="392CAC2E" w:rsidR="008517B2" w:rsidRDefault="008517B2" w:rsidP="008517B2"/>
    <w:sectPr w:rsidR="008517B2" w:rsidSect="00167AA9">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4616" w14:textId="77777777" w:rsidR="0084202A" w:rsidRDefault="0084202A" w:rsidP="00E24E3B">
      <w:pPr>
        <w:spacing w:line="240" w:lineRule="auto"/>
      </w:pPr>
      <w:r>
        <w:separator/>
      </w:r>
    </w:p>
  </w:endnote>
  <w:endnote w:type="continuationSeparator" w:id="0">
    <w:p w14:paraId="56320C24" w14:textId="77777777" w:rsidR="0084202A" w:rsidRDefault="0084202A" w:rsidP="00E24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88BA" w14:textId="77777777" w:rsidR="00B02417" w:rsidRDefault="00B0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5A8E" w14:textId="36BB332D" w:rsidR="00E24E3B" w:rsidRPr="00AA3070" w:rsidRDefault="001140AD" w:rsidP="00DD741C">
    <w:pPr>
      <w:pStyle w:val="Footer"/>
      <w:pBdr>
        <w:top w:val="single" w:sz="4" w:space="1" w:color="auto"/>
      </w:pBdr>
      <w:tabs>
        <w:tab w:val="clear" w:pos="9360"/>
        <w:tab w:val="right" w:pos="10440"/>
      </w:tabs>
      <w:rPr>
        <w:color w:val="808080" w:themeColor="background1" w:themeShade="80"/>
      </w:rPr>
    </w:pPr>
    <w:r>
      <w:rPr>
        <w:color w:val="808080" w:themeColor="background1" w:themeShade="80"/>
      </w:rPr>
      <w:t>Enterprise -</w:t>
    </w:r>
    <w:r w:rsidR="009F273D">
      <w:rPr>
        <w:color w:val="808080" w:themeColor="background1" w:themeShade="80"/>
      </w:rPr>
      <w:t>X</w:t>
    </w:r>
    <w:r w:rsidR="00E24E3B" w:rsidRPr="00AA3070">
      <w:rPr>
        <w:color w:val="808080" w:themeColor="background1" w:themeShade="80"/>
      </w:rPr>
      <w:tab/>
    </w:r>
    <w:r w:rsidR="006704BD">
      <w:rPr>
        <w:color w:val="808080" w:themeColor="background1" w:themeShade="80"/>
      </w:rPr>
      <w:t xml:space="preserve">        </w:t>
    </w:r>
    <w:r w:rsidR="0034486E">
      <w:rPr>
        <w:color w:val="808080" w:themeColor="background1" w:themeShade="80"/>
      </w:rPr>
      <w:t xml:space="preserve">             </w:t>
    </w:r>
    <w:r w:rsidR="00167AA9">
      <w:rPr>
        <w:color w:val="808080" w:themeColor="background1" w:themeShade="80"/>
      </w:rPr>
      <w:tab/>
    </w:r>
    <w:r w:rsidR="007A0DF0">
      <w:rPr>
        <w:color w:val="808080" w:themeColor="background1" w:themeShade="80"/>
      </w:rPr>
      <w:t>Gagan Sodhi</w:t>
    </w:r>
  </w:p>
  <w:p w14:paraId="6EB3BACF" w14:textId="77777777" w:rsidR="00E24E3B" w:rsidRDefault="00E24E3B">
    <w:pPr>
      <w:pStyle w:val="Footer"/>
    </w:pPr>
    <w:r>
      <w:t xml:space="preserve"> </w:t>
    </w:r>
  </w:p>
  <w:p w14:paraId="001288C2" w14:textId="77777777" w:rsidR="00E24E3B" w:rsidRDefault="00E24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D173" w14:textId="77777777" w:rsidR="00B02417" w:rsidRDefault="00B0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A5DA1" w14:textId="77777777" w:rsidR="0084202A" w:rsidRDefault="0084202A" w:rsidP="00E24E3B">
      <w:pPr>
        <w:spacing w:line="240" w:lineRule="auto"/>
      </w:pPr>
      <w:r>
        <w:separator/>
      </w:r>
    </w:p>
  </w:footnote>
  <w:footnote w:type="continuationSeparator" w:id="0">
    <w:p w14:paraId="44DDABEF" w14:textId="77777777" w:rsidR="0084202A" w:rsidRDefault="0084202A" w:rsidP="00E24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2CE5" w14:textId="77777777" w:rsidR="00B02417" w:rsidRDefault="00B02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521"/>
      <w:gridCol w:w="3493"/>
    </w:tblGrid>
    <w:tr w:rsidR="00B60924" w14:paraId="758E95DB" w14:textId="77777777" w:rsidTr="008B225C">
      <w:tc>
        <w:tcPr>
          <w:tcW w:w="3561" w:type="dxa"/>
        </w:tcPr>
        <w:p w14:paraId="562BE7F0" w14:textId="487F4C8F" w:rsidR="00B60924" w:rsidRPr="00AA3070" w:rsidRDefault="00B60924" w:rsidP="008B225C">
          <w:pPr>
            <w:pStyle w:val="Header"/>
            <w:tabs>
              <w:tab w:val="clear" w:pos="9360"/>
              <w:tab w:val="right" w:pos="10440"/>
            </w:tabs>
            <w:jc w:val="both"/>
            <w:rPr>
              <w:color w:val="808080" w:themeColor="background1" w:themeShade="80"/>
            </w:rPr>
          </w:pPr>
          <w:r>
            <w:rPr>
              <w:color w:val="A6A6A6" w:themeColor="background1" w:themeShade="A6"/>
            </w:rPr>
            <w:br/>
          </w:r>
          <w:r>
            <w:rPr>
              <w:color w:val="A6A6A6" w:themeColor="background1" w:themeShade="A6"/>
            </w:rPr>
            <w:br/>
          </w:r>
          <w:r w:rsidR="000D661D">
            <w:rPr>
              <w:color w:val="808080" w:themeColor="background1" w:themeShade="80"/>
            </w:rPr>
            <w:t>Term: I</w:t>
          </w:r>
        </w:p>
        <w:p w14:paraId="6D6DC697" w14:textId="1495B736" w:rsidR="00B60924" w:rsidRDefault="00B60924" w:rsidP="00C572A1">
          <w:pPr>
            <w:pStyle w:val="Header"/>
            <w:tabs>
              <w:tab w:val="clear" w:pos="9360"/>
              <w:tab w:val="right" w:pos="10440"/>
            </w:tabs>
            <w:jc w:val="both"/>
            <w:rPr>
              <w:color w:val="A6A6A6" w:themeColor="background1" w:themeShade="A6"/>
            </w:rPr>
          </w:pPr>
          <w:r w:rsidRPr="00AA3070">
            <w:rPr>
              <w:color w:val="808080" w:themeColor="background1" w:themeShade="80"/>
            </w:rPr>
            <w:t xml:space="preserve">Session </w:t>
          </w:r>
          <w:r w:rsidR="00741D16">
            <w:rPr>
              <w:color w:val="808080" w:themeColor="background1" w:themeShade="80"/>
            </w:rPr>
            <w:t>202</w:t>
          </w:r>
          <w:r w:rsidR="00B02417">
            <w:rPr>
              <w:color w:val="808080" w:themeColor="background1" w:themeShade="80"/>
            </w:rPr>
            <w:t>3</w:t>
          </w:r>
          <w:r w:rsidR="00741D16">
            <w:rPr>
              <w:color w:val="808080" w:themeColor="background1" w:themeShade="80"/>
            </w:rPr>
            <w:t xml:space="preserve">– </w:t>
          </w:r>
          <w:r w:rsidR="00741D16">
            <w:rPr>
              <w:color w:val="808080" w:themeColor="background1" w:themeShade="80"/>
            </w:rPr>
            <w:t>202</w:t>
          </w:r>
          <w:r w:rsidR="00B02417">
            <w:rPr>
              <w:color w:val="808080" w:themeColor="background1" w:themeShade="80"/>
            </w:rPr>
            <w:t>4</w:t>
          </w:r>
          <w:bookmarkStart w:id="0" w:name="_GoBack"/>
          <w:bookmarkEnd w:id="0"/>
        </w:p>
      </w:tc>
      <w:tc>
        <w:tcPr>
          <w:tcW w:w="3561" w:type="dxa"/>
        </w:tcPr>
        <w:p w14:paraId="276877FB" w14:textId="77777777" w:rsidR="00B60924" w:rsidRDefault="00B60924" w:rsidP="008B225C">
          <w:pPr>
            <w:pStyle w:val="Header"/>
            <w:tabs>
              <w:tab w:val="clear" w:pos="9360"/>
              <w:tab w:val="right" w:pos="10440"/>
            </w:tabs>
            <w:rPr>
              <w:color w:val="A6A6A6" w:themeColor="background1" w:themeShade="A6"/>
            </w:rPr>
          </w:pPr>
          <w:r>
            <w:rPr>
              <w:noProof/>
              <w:color w:val="A6A6A6" w:themeColor="background1" w:themeShade="A6"/>
            </w:rPr>
            <w:drawing>
              <wp:inline distT="0" distB="0" distL="0" distR="0" wp14:anchorId="6D13AB8D" wp14:editId="26A932B7">
                <wp:extent cx="1467055" cy="685896"/>
                <wp:effectExtent l="19050" t="0" r="0" b="0"/>
                <wp:docPr id="27"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467055" cy="685896"/>
                        </a:xfrm>
                        <a:prstGeom prst="rect">
                          <a:avLst/>
                        </a:prstGeom>
                      </pic:spPr>
                    </pic:pic>
                  </a:graphicData>
                </a:graphic>
              </wp:inline>
            </w:drawing>
          </w:r>
        </w:p>
      </w:tc>
      <w:tc>
        <w:tcPr>
          <w:tcW w:w="3561" w:type="dxa"/>
        </w:tcPr>
        <w:p w14:paraId="6DCFAC07" w14:textId="77777777" w:rsidR="00B60924" w:rsidRDefault="00B60924" w:rsidP="008B225C">
          <w:pPr>
            <w:pStyle w:val="Header"/>
            <w:tabs>
              <w:tab w:val="clear" w:pos="9360"/>
              <w:tab w:val="right" w:pos="10440"/>
            </w:tabs>
            <w:jc w:val="right"/>
            <w:rPr>
              <w:color w:val="A6A6A6" w:themeColor="background1" w:themeShade="A6"/>
            </w:rPr>
          </w:pPr>
        </w:p>
        <w:p w14:paraId="53076C32" w14:textId="77777777" w:rsidR="00B60924" w:rsidRDefault="00B60924" w:rsidP="008B225C">
          <w:pPr>
            <w:pStyle w:val="Header"/>
            <w:tabs>
              <w:tab w:val="clear" w:pos="9360"/>
              <w:tab w:val="right" w:pos="10440"/>
            </w:tabs>
            <w:jc w:val="right"/>
            <w:rPr>
              <w:color w:val="808080" w:themeColor="background1" w:themeShade="80"/>
            </w:rPr>
          </w:pPr>
          <w:r w:rsidRPr="00AA3070">
            <w:rPr>
              <w:color w:val="808080" w:themeColor="background1" w:themeShade="80"/>
            </w:rPr>
            <w:t>Name: _______________</w:t>
          </w:r>
        </w:p>
        <w:p w14:paraId="5ECEAA7B" w14:textId="77777777" w:rsidR="00B60924" w:rsidRPr="00AA3070" w:rsidRDefault="00B60924" w:rsidP="008B225C">
          <w:pPr>
            <w:pStyle w:val="Header"/>
            <w:tabs>
              <w:tab w:val="clear" w:pos="9360"/>
              <w:tab w:val="right" w:pos="10440"/>
            </w:tabs>
            <w:jc w:val="right"/>
            <w:rPr>
              <w:color w:val="808080" w:themeColor="background1" w:themeShade="80"/>
            </w:rPr>
          </w:pPr>
        </w:p>
        <w:p w14:paraId="396F153D" w14:textId="77777777" w:rsidR="00B60924" w:rsidRDefault="00B60924" w:rsidP="008B225C">
          <w:pPr>
            <w:pStyle w:val="Header"/>
            <w:tabs>
              <w:tab w:val="clear" w:pos="9360"/>
              <w:tab w:val="right" w:pos="10440"/>
            </w:tabs>
            <w:jc w:val="right"/>
            <w:rPr>
              <w:color w:val="A6A6A6" w:themeColor="background1" w:themeShade="A6"/>
            </w:rPr>
          </w:pPr>
          <w:r w:rsidRPr="00AA3070">
            <w:rPr>
              <w:color w:val="808080" w:themeColor="background1" w:themeShade="80"/>
            </w:rPr>
            <w:t>Date: _______________</w:t>
          </w:r>
        </w:p>
      </w:tc>
    </w:tr>
  </w:tbl>
  <w:p w14:paraId="7A17E472" w14:textId="77777777" w:rsidR="00B60924" w:rsidRDefault="00B60924" w:rsidP="00B60924">
    <w:pPr>
      <w:pStyle w:val="Header"/>
      <w:pBdr>
        <w:bottom w:val="single" w:sz="4" w:space="1" w:color="auto"/>
      </w:pBdr>
      <w:tabs>
        <w:tab w:val="clear" w:pos="9360"/>
        <w:tab w:val="right" w:pos="10440"/>
      </w:tabs>
      <w:rPr>
        <w:color w:val="A6A6A6" w:themeColor="background1" w:themeShade="A6"/>
      </w:rPr>
    </w:pPr>
  </w:p>
  <w:p w14:paraId="01A3ED38" w14:textId="77777777" w:rsidR="00E24E3B" w:rsidRPr="00B60924" w:rsidRDefault="00E24E3B" w:rsidP="00B6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D981" w14:textId="77777777" w:rsidR="00B02417" w:rsidRDefault="00B02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56"/>
    <w:multiLevelType w:val="hybridMultilevel"/>
    <w:tmpl w:val="6DFA9A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7FDF"/>
    <w:multiLevelType w:val="hybridMultilevel"/>
    <w:tmpl w:val="11D0D900"/>
    <w:lvl w:ilvl="0" w:tplc="B8260CFA">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80D05"/>
    <w:multiLevelType w:val="hybridMultilevel"/>
    <w:tmpl w:val="653E7C04"/>
    <w:lvl w:ilvl="0" w:tplc="0310D7EE">
      <w:start w:val="1"/>
      <w:numFmt w:val="lowerLetter"/>
      <w:lvlText w:val="(%1)"/>
      <w:lvlJc w:val="left"/>
      <w:pPr>
        <w:ind w:left="980" w:hanging="36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3" w15:restartNumberingAfterBreak="0">
    <w:nsid w:val="0B65595B"/>
    <w:multiLevelType w:val="hybridMultilevel"/>
    <w:tmpl w:val="6FF6CB16"/>
    <w:lvl w:ilvl="0" w:tplc="08090003">
      <w:start w:val="1"/>
      <w:numFmt w:val="bullet"/>
      <w:lvlText w:val="o"/>
      <w:lvlJc w:val="left"/>
      <w:pPr>
        <w:ind w:left="720" w:hanging="360"/>
      </w:pPr>
      <w:rPr>
        <w:rFonts w:ascii="Courier New" w:hAnsi="Courier New" w:cs="Courier New" w:hint="default"/>
      </w:rPr>
    </w:lvl>
    <w:lvl w:ilvl="1" w:tplc="A22A9B7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9527F"/>
    <w:multiLevelType w:val="hybridMultilevel"/>
    <w:tmpl w:val="F8A09422"/>
    <w:lvl w:ilvl="0" w:tplc="14E61778">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0C606A1D"/>
    <w:multiLevelType w:val="hybridMultilevel"/>
    <w:tmpl w:val="4FE8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62C2B"/>
    <w:multiLevelType w:val="hybridMultilevel"/>
    <w:tmpl w:val="F2402510"/>
    <w:lvl w:ilvl="0" w:tplc="40626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7643E"/>
    <w:multiLevelType w:val="hybridMultilevel"/>
    <w:tmpl w:val="B6964B00"/>
    <w:lvl w:ilvl="0" w:tplc="40626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C2442"/>
    <w:multiLevelType w:val="hybridMultilevel"/>
    <w:tmpl w:val="2F344D88"/>
    <w:lvl w:ilvl="0" w:tplc="434AC4E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15:restartNumberingAfterBreak="0">
    <w:nsid w:val="13D05547"/>
    <w:multiLevelType w:val="hybridMultilevel"/>
    <w:tmpl w:val="31E0D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87824"/>
    <w:multiLevelType w:val="hybridMultilevel"/>
    <w:tmpl w:val="AAE4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F59"/>
    <w:multiLevelType w:val="hybridMultilevel"/>
    <w:tmpl w:val="1E7E4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85B0D"/>
    <w:multiLevelType w:val="hybridMultilevel"/>
    <w:tmpl w:val="D1822510"/>
    <w:lvl w:ilvl="0" w:tplc="19B0F6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C1BC4"/>
    <w:multiLevelType w:val="hybridMultilevel"/>
    <w:tmpl w:val="CDAA78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0411B"/>
    <w:multiLevelType w:val="hybridMultilevel"/>
    <w:tmpl w:val="3160B3B2"/>
    <w:lvl w:ilvl="0" w:tplc="D77EBC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9A1816"/>
    <w:multiLevelType w:val="hybridMultilevel"/>
    <w:tmpl w:val="476EC6AC"/>
    <w:lvl w:ilvl="0" w:tplc="AFA28B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40AFC"/>
    <w:multiLevelType w:val="hybridMultilevel"/>
    <w:tmpl w:val="656A3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6DBA"/>
    <w:multiLevelType w:val="hybridMultilevel"/>
    <w:tmpl w:val="C9FC7F0C"/>
    <w:lvl w:ilvl="0" w:tplc="5B2C109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1C3C83"/>
    <w:multiLevelType w:val="hybridMultilevel"/>
    <w:tmpl w:val="97AE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0DD2"/>
    <w:multiLevelType w:val="hybridMultilevel"/>
    <w:tmpl w:val="871CD7D8"/>
    <w:lvl w:ilvl="0" w:tplc="83CE15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A312499"/>
    <w:multiLevelType w:val="hybridMultilevel"/>
    <w:tmpl w:val="A712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C4EF7"/>
    <w:multiLevelType w:val="hybridMultilevel"/>
    <w:tmpl w:val="318AC2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21DB3"/>
    <w:multiLevelType w:val="hybridMultilevel"/>
    <w:tmpl w:val="8E68C2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91CEC"/>
    <w:multiLevelType w:val="hybridMultilevel"/>
    <w:tmpl w:val="FF0298AC"/>
    <w:lvl w:ilvl="0" w:tplc="129EA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E2F69"/>
    <w:multiLevelType w:val="hybridMultilevel"/>
    <w:tmpl w:val="FBBE744A"/>
    <w:lvl w:ilvl="0" w:tplc="C672AF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C01DB"/>
    <w:multiLevelType w:val="hybridMultilevel"/>
    <w:tmpl w:val="6C8836E0"/>
    <w:lvl w:ilvl="0" w:tplc="786AE93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6" w15:restartNumberingAfterBreak="0">
    <w:nsid w:val="548F28A7"/>
    <w:multiLevelType w:val="hybridMultilevel"/>
    <w:tmpl w:val="58181540"/>
    <w:lvl w:ilvl="0" w:tplc="1968F5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6484A10"/>
    <w:multiLevelType w:val="hybridMultilevel"/>
    <w:tmpl w:val="F2402510"/>
    <w:lvl w:ilvl="0" w:tplc="40626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C4098"/>
    <w:multiLevelType w:val="hybridMultilevel"/>
    <w:tmpl w:val="9ED850DA"/>
    <w:lvl w:ilvl="0" w:tplc="14A09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6E3216"/>
    <w:multiLevelType w:val="hybridMultilevel"/>
    <w:tmpl w:val="5CB4BF36"/>
    <w:lvl w:ilvl="0" w:tplc="188E4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0D1261"/>
    <w:multiLevelType w:val="hybridMultilevel"/>
    <w:tmpl w:val="0746715C"/>
    <w:lvl w:ilvl="0" w:tplc="27FEC57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5A6363B1"/>
    <w:multiLevelType w:val="hybridMultilevel"/>
    <w:tmpl w:val="21CE629C"/>
    <w:lvl w:ilvl="0" w:tplc="F398B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EE65C0"/>
    <w:multiLevelType w:val="hybridMultilevel"/>
    <w:tmpl w:val="FCB07DF8"/>
    <w:lvl w:ilvl="0" w:tplc="EC68E05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0E924C0"/>
    <w:multiLevelType w:val="hybridMultilevel"/>
    <w:tmpl w:val="47E23D06"/>
    <w:lvl w:ilvl="0" w:tplc="867CE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625E0"/>
    <w:multiLevelType w:val="hybridMultilevel"/>
    <w:tmpl w:val="56BA8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740322"/>
    <w:multiLevelType w:val="hybridMultilevel"/>
    <w:tmpl w:val="185A9BFA"/>
    <w:lvl w:ilvl="0" w:tplc="F4A4D2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64EC79C9"/>
    <w:multiLevelType w:val="hybridMultilevel"/>
    <w:tmpl w:val="E6B0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010B2"/>
    <w:multiLevelType w:val="hybridMultilevel"/>
    <w:tmpl w:val="92B83642"/>
    <w:lvl w:ilvl="0" w:tplc="81F0583C">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8" w15:restartNumberingAfterBreak="0">
    <w:nsid w:val="657D4223"/>
    <w:multiLevelType w:val="hybridMultilevel"/>
    <w:tmpl w:val="67C8E7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DB3C22"/>
    <w:multiLevelType w:val="hybridMultilevel"/>
    <w:tmpl w:val="6600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63084"/>
    <w:multiLevelType w:val="hybridMultilevel"/>
    <w:tmpl w:val="CDEC6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56090C"/>
    <w:multiLevelType w:val="hybridMultilevel"/>
    <w:tmpl w:val="84EC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0353A"/>
    <w:multiLevelType w:val="hybridMultilevel"/>
    <w:tmpl w:val="1EE24552"/>
    <w:lvl w:ilvl="0" w:tplc="63504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1094B"/>
    <w:multiLevelType w:val="hybridMultilevel"/>
    <w:tmpl w:val="6F88356C"/>
    <w:lvl w:ilvl="0" w:tplc="EF3EB5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4" w15:restartNumberingAfterBreak="0">
    <w:nsid w:val="76851B57"/>
    <w:multiLevelType w:val="hybridMultilevel"/>
    <w:tmpl w:val="ACBA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C60A4"/>
    <w:multiLevelType w:val="hybridMultilevel"/>
    <w:tmpl w:val="BB9A927A"/>
    <w:lvl w:ilvl="0" w:tplc="DA9E65B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7D7CA7"/>
    <w:multiLevelType w:val="hybridMultilevel"/>
    <w:tmpl w:val="6C46492A"/>
    <w:lvl w:ilvl="0" w:tplc="D5CA277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B925C84"/>
    <w:multiLevelType w:val="hybridMultilevel"/>
    <w:tmpl w:val="8178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4563F"/>
    <w:multiLevelType w:val="hybridMultilevel"/>
    <w:tmpl w:val="07DA7DF0"/>
    <w:lvl w:ilvl="0" w:tplc="2B34BB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10"/>
  </w:num>
  <w:num w:numId="3">
    <w:abstractNumId w:val="45"/>
  </w:num>
  <w:num w:numId="4">
    <w:abstractNumId w:val="26"/>
  </w:num>
  <w:num w:numId="5">
    <w:abstractNumId w:val="32"/>
  </w:num>
  <w:num w:numId="6">
    <w:abstractNumId w:val="19"/>
  </w:num>
  <w:num w:numId="7">
    <w:abstractNumId w:val="38"/>
  </w:num>
  <w:num w:numId="8">
    <w:abstractNumId w:val="16"/>
  </w:num>
  <w:num w:numId="9">
    <w:abstractNumId w:val="40"/>
  </w:num>
  <w:num w:numId="10">
    <w:abstractNumId w:val="12"/>
  </w:num>
  <w:num w:numId="11">
    <w:abstractNumId w:val="34"/>
  </w:num>
  <w:num w:numId="12">
    <w:abstractNumId w:val="15"/>
  </w:num>
  <w:num w:numId="13">
    <w:abstractNumId w:val="3"/>
  </w:num>
  <w:num w:numId="14">
    <w:abstractNumId w:val="0"/>
  </w:num>
  <w:num w:numId="15">
    <w:abstractNumId w:val="11"/>
  </w:num>
  <w:num w:numId="16">
    <w:abstractNumId w:val="5"/>
  </w:num>
  <w:num w:numId="17">
    <w:abstractNumId w:val="21"/>
  </w:num>
  <w:num w:numId="18">
    <w:abstractNumId w:val="39"/>
  </w:num>
  <w:num w:numId="19">
    <w:abstractNumId w:val="13"/>
  </w:num>
  <w:num w:numId="20">
    <w:abstractNumId w:val="17"/>
  </w:num>
  <w:num w:numId="21">
    <w:abstractNumId w:val="4"/>
  </w:num>
  <w:num w:numId="22">
    <w:abstractNumId w:val="42"/>
  </w:num>
  <w:num w:numId="23">
    <w:abstractNumId w:val="1"/>
  </w:num>
  <w:num w:numId="24">
    <w:abstractNumId w:val="33"/>
  </w:num>
  <w:num w:numId="25">
    <w:abstractNumId w:val="24"/>
  </w:num>
  <w:num w:numId="26">
    <w:abstractNumId w:val="8"/>
  </w:num>
  <w:num w:numId="27">
    <w:abstractNumId w:val="37"/>
  </w:num>
  <w:num w:numId="28">
    <w:abstractNumId w:val="2"/>
  </w:num>
  <w:num w:numId="29">
    <w:abstractNumId w:val="27"/>
  </w:num>
  <w:num w:numId="30">
    <w:abstractNumId w:val="6"/>
  </w:num>
  <w:num w:numId="31">
    <w:abstractNumId w:val="7"/>
  </w:num>
  <w:num w:numId="32">
    <w:abstractNumId w:val="25"/>
  </w:num>
  <w:num w:numId="33">
    <w:abstractNumId w:val="14"/>
  </w:num>
  <w:num w:numId="34">
    <w:abstractNumId w:val="46"/>
  </w:num>
  <w:num w:numId="35">
    <w:abstractNumId w:val="48"/>
  </w:num>
  <w:num w:numId="36">
    <w:abstractNumId w:val="47"/>
  </w:num>
  <w:num w:numId="37">
    <w:abstractNumId w:val="28"/>
  </w:num>
  <w:num w:numId="38">
    <w:abstractNumId w:val="23"/>
  </w:num>
  <w:num w:numId="39">
    <w:abstractNumId w:val="29"/>
  </w:num>
  <w:num w:numId="40">
    <w:abstractNumId w:val="44"/>
  </w:num>
  <w:num w:numId="41">
    <w:abstractNumId w:val="31"/>
  </w:num>
  <w:num w:numId="42">
    <w:abstractNumId w:val="20"/>
  </w:num>
  <w:num w:numId="43">
    <w:abstractNumId w:val="41"/>
  </w:num>
  <w:num w:numId="44">
    <w:abstractNumId w:val="30"/>
  </w:num>
  <w:num w:numId="45">
    <w:abstractNumId w:val="35"/>
  </w:num>
  <w:num w:numId="46">
    <w:abstractNumId w:val="18"/>
  </w:num>
  <w:num w:numId="47">
    <w:abstractNumId w:val="43"/>
  </w:num>
  <w:num w:numId="48">
    <w:abstractNumId w:val="22"/>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8E"/>
    <w:rsid w:val="000029DF"/>
    <w:rsid w:val="00003517"/>
    <w:rsid w:val="000062D0"/>
    <w:rsid w:val="00006A2D"/>
    <w:rsid w:val="00007B00"/>
    <w:rsid w:val="000162CD"/>
    <w:rsid w:val="00026119"/>
    <w:rsid w:val="00026181"/>
    <w:rsid w:val="00033DF8"/>
    <w:rsid w:val="0003724E"/>
    <w:rsid w:val="00041847"/>
    <w:rsid w:val="00044AEE"/>
    <w:rsid w:val="00044E33"/>
    <w:rsid w:val="00051775"/>
    <w:rsid w:val="00056B68"/>
    <w:rsid w:val="00066137"/>
    <w:rsid w:val="000662B9"/>
    <w:rsid w:val="000704FD"/>
    <w:rsid w:val="00071766"/>
    <w:rsid w:val="00071E66"/>
    <w:rsid w:val="000A06A1"/>
    <w:rsid w:val="000A6B1E"/>
    <w:rsid w:val="000A6D8E"/>
    <w:rsid w:val="000A7C08"/>
    <w:rsid w:val="000B0605"/>
    <w:rsid w:val="000B2BFC"/>
    <w:rsid w:val="000C4DF5"/>
    <w:rsid w:val="000D5400"/>
    <w:rsid w:val="000D54AD"/>
    <w:rsid w:val="000D661D"/>
    <w:rsid w:val="000E3C4E"/>
    <w:rsid w:val="000E53F1"/>
    <w:rsid w:val="000F1B4A"/>
    <w:rsid w:val="001067BB"/>
    <w:rsid w:val="001140AD"/>
    <w:rsid w:val="00123B16"/>
    <w:rsid w:val="001327C4"/>
    <w:rsid w:val="0015685E"/>
    <w:rsid w:val="00156C97"/>
    <w:rsid w:val="0016488F"/>
    <w:rsid w:val="00166881"/>
    <w:rsid w:val="00167AA9"/>
    <w:rsid w:val="00172184"/>
    <w:rsid w:val="00176829"/>
    <w:rsid w:val="00181BE1"/>
    <w:rsid w:val="00183E02"/>
    <w:rsid w:val="001927BB"/>
    <w:rsid w:val="001A31B3"/>
    <w:rsid w:val="001A4C13"/>
    <w:rsid w:val="001A4DDA"/>
    <w:rsid w:val="001A62FD"/>
    <w:rsid w:val="001A6607"/>
    <w:rsid w:val="001C1BCB"/>
    <w:rsid w:val="001C76DA"/>
    <w:rsid w:val="001D0DE3"/>
    <w:rsid w:val="001D26D5"/>
    <w:rsid w:val="001E2BE4"/>
    <w:rsid w:val="001E3474"/>
    <w:rsid w:val="001F1DC0"/>
    <w:rsid w:val="00216DB1"/>
    <w:rsid w:val="00224B98"/>
    <w:rsid w:val="00227134"/>
    <w:rsid w:val="002274B7"/>
    <w:rsid w:val="0024667C"/>
    <w:rsid w:val="00254B4E"/>
    <w:rsid w:val="002604BE"/>
    <w:rsid w:val="0026094F"/>
    <w:rsid w:val="0026143D"/>
    <w:rsid w:val="0026512A"/>
    <w:rsid w:val="00271B86"/>
    <w:rsid w:val="00276DD3"/>
    <w:rsid w:val="002772CC"/>
    <w:rsid w:val="00282105"/>
    <w:rsid w:val="002828DA"/>
    <w:rsid w:val="00284CB2"/>
    <w:rsid w:val="002A4CF6"/>
    <w:rsid w:val="002B1339"/>
    <w:rsid w:val="002B2883"/>
    <w:rsid w:val="002B3291"/>
    <w:rsid w:val="002B590D"/>
    <w:rsid w:val="002C0FF5"/>
    <w:rsid w:val="002C37E8"/>
    <w:rsid w:val="002C41C1"/>
    <w:rsid w:val="002D4C8F"/>
    <w:rsid w:val="002D5D62"/>
    <w:rsid w:val="002E4513"/>
    <w:rsid w:val="002E633A"/>
    <w:rsid w:val="002F6294"/>
    <w:rsid w:val="00313AD6"/>
    <w:rsid w:val="00317172"/>
    <w:rsid w:val="00317D97"/>
    <w:rsid w:val="00327F0E"/>
    <w:rsid w:val="003310BA"/>
    <w:rsid w:val="00332C56"/>
    <w:rsid w:val="003355C3"/>
    <w:rsid w:val="00340642"/>
    <w:rsid w:val="00344494"/>
    <w:rsid w:val="0034486E"/>
    <w:rsid w:val="00344F94"/>
    <w:rsid w:val="003452AD"/>
    <w:rsid w:val="003464F9"/>
    <w:rsid w:val="003501BA"/>
    <w:rsid w:val="00364A5F"/>
    <w:rsid w:val="003656D2"/>
    <w:rsid w:val="00395065"/>
    <w:rsid w:val="003A1CBA"/>
    <w:rsid w:val="003A3512"/>
    <w:rsid w:val="003A5C0A"/>
    <w:rsid w:val="003B365E"/>
    <w:rsid w:val="003B5F09"/>
    <w:rsid w:val="003C2526"/>
    <w:rsid w:val="003C414E"/>
    <w:rsid w:val="003C435C"/>
    <w:rsid w:val="003C43E7"/>
    <w:rsid w:val="003C7D32"/>
    <w:rsid w:val="003E2314"/>
    <w:rsid w:val="003E267B"/>
    <w:rsid w:val="003E3346"/>
    <w:rsid w:val="003E617D"/>
    <w:rsid w:val="003F0326"/>
    <w:rsid w:val="003F1787"/>
    <w:rsid w:val="00407BF2"/>
    <w:rsid w:val="00410C52"/>
    <w:rsid w:val="00412EEC"/>
    <w:rsid w:val="004148B1"/>
    <w:rsid w:val="0041787C"/>
    <w:rsid w:val="004264FF"/>
    <w:rsid w:val="00427342"/>
    <w:rsid w:val="004300C9"/>
    <w:rsid w:val="0043466E"/>
    <w:rsid w:val="004373C7"/>
    <w:rsid w:val="004433D2"/>
    <w:rsid w:val="004440FC"/>
    <w:rsid w:val="004648C2"/>
    <w:rsid w:val="0047245B"/>
    <w:rsid w:val="004865F8"/>
    <w:rsid w:val="004A3CB5"/>
    <w:rsid w:val="004A5581"/>
    <w:rsid w:val="004B2892"/>
    <w:rsid w:val="004B2C21"/>
    <w:rsid w:val="004B2FA4"/>
    <w:rsid w:val="004B59A4"/>
    <w:rsid w:val="004B6E3E"/>
    <w:rsid w:val="004B7A0A"/>
    <w:rsid w:val="004C126E"/>
    <w:rsid w:val="004C270B"/>
    <w:rsid w:val="004C714D"/>
    <w:rsid w:val="004E15BE"/>
    <w:rsid w:val="004F5798"/>
    <w:rsid w:val="00515571"/>
    <w:rsid w:val="005157FC"/>
    <w:rsid w:val="00524357"/>
    <w:rsid w:val="00533BBA"/>
    <w:rsid w:val="00535E62"/>
    <w:rsid w:val="00537C0D"/>
    <w:rsid w:val="00552627"/>
    <w:rsid w:val="00552FE6"/>
    <w:rsid w:val="00554032"/>
    <w:rsid w:val="00555FC0"/>
    <w:rsid w:val="0056470D"/>
    <w:rsid w:val="00572F0E"/>
    <w:rsid w:val="00574437"/>
    <w:rsid w:val="00580E34"/>
    <w:rsid w:val="00587252"/>
    <w:rsid w:val="0059275A"/>
    <w:rsid w:val="005A231B"/>
    <w:rsid w:val="005B3A15"/>
    <w:rsid w:val="005B3FB7"/>
    <w:rsid w:val="005B408F"/>
    <w:rsid w:val="005C5DDE"/>
    <w:rsid w:val="005C6D85"/>
    <w:rsid w:val="005D4EAC"/>
    <w:rsid w:val="005E2817"/>
    <w:rsid w:val="005E524B"/>
    <w:rsid w:val="005F04B0"/>
    <w:rsid w:val="005F0980"/>
    <w:rsid w:val="005F4A39"/>
    <w:rsid w:val="00610591"/>
    <w:rsid w:val="00613ECB"/>
    <w:rsid w:val="006141A7"/>
    <w:rsid w:val="006152CB"/>
    <w:rsid w:val="0062183B"/>
    <w:rsid w:val="006310A5"/>
    <w:rsid w:val="00636872"/>
    <w:rsid w:val="00640C2A"/>
    <w:rsid w:val="006616AD"/>
    <w:rsid w:val="00666FA1"/>
    <w:rsid w:val="0066711E"/>
    <w:rsid w:val="006704BD"/>
    <w:rsid w:val="00671A33"/>
    <w:rsid w:val="006740DE"/>
    <w:rsid w:val="00676B8A"/>
    <w:rsid w:val="0068348E"/>
    <w:rsid w:val="00685CDE"/>
    <w:rsid w:val="006952B6"/>
    <w:rsid w:val="006A570D"/>
    <w:rsid w:val="006B10C6"/>
    <w:rsid w:val="006C132C"/>
    <w:rsid w:val="006C1CD5"/>
    <w:rsid w:val="006C4734"/>
    <w:rsid w:val="006C5502"/>
    <w:rsid w:val="006C573C"/>
    <w:rsid w:val="006D524F"/>
    <w:rsid w:val="006D58B1"/>
    <w:rsid w:val="006F2D09"/>
    <w:rsid w:val="006F46E7"/>
    <w:rsid w:val="006F6531"/>
    <w:rsid w:val="0070065C"/>
    <w:rsid w:val="007025ED"/>
    <w:rsid w:val="00704DA3"/>
    <w:rsid w:val="007231F1"/>
    <w:rsid w:val="007272E2"/>
    <w:rsid w:val="007304B1"/>
    <w:rsid w:val="00735B75"/>
    <w:rsid w:val="00741D16"/>
    <w:rsid w:val="0075091C"/>
    <w:rsid w:val="0075339A"/>
    <w:rsid w:val="00756797"/>
    <w:rsid w:val="007631C0"/>
    <w:rsid w:val="00765891"/>
    <w:rsid w:val="00771D85"/>
    <w:rsid w:val="00773A68"/>
    <w:rsid w:val="00774A74"/>
    <w:rsid w:val="00776FB4"/>
    <w:rsid w:val="00781A3A"/>
    <w:rsid w:val="00784E7E"/>
    <w:rsid w:val="007919AB"/>
    <w:rsid w:val="00791F16"/>
    <w:rsid w:val="007A0DF0"/>
    <w:rsid w:val="007A34E6"/>
    <w:rsid w:val="007B17BE"/>
    <w:rsid w:val="007D5C51"/>
    <w:rsid w:val="007E2C6A"/>
    <w:rsid w:val="007E5435"/>
    <w:rsid w:val="00802943"/>
    <w:rsid w:val="00804BEC"/>
    <w:rsid w:val="008131B7"/>
    <w:rsid w:val="00815764"/>
    <w:rsid w:val="008160AD"/>
    <w:rsid w:val="00816E89"/>
    <w:rsid w:val="00820CFA"/>
    <w:rsid w:val="008215C5"/>
    <w:rsid w:val="008311B5"/>
    <w:rsid w:val="0083566B"/>
    <w:rsid w:val="00836381"/>
    <w:rsid w:val="00837ADE"/>
    <w:rsid w:val="0084202A"/>
    <w:rsid w:val="008439DC"/>
    <w:rsid w:val="00846A96"/>
    <w:rsid w:val="0085125C"/>
    <w:rsid w:val="008517B2"/>
    <w:rsid w:val="00863A9F"/>
    <w:rsid w:val="008649CC"/>
    <w:rsid w:val="008700BE"/>
    <w:rsid w:val="008961B6"/>
    <w:rsid w:val="008B68C7"/>
    <w:rsid w:val="008C7734"/>
    <w:rsid w:val="008C7E78"/>
    <w:rsid w:val="008D2B94"/>
    <w:rsid w:val="008D30E1"/>
    <w:rsid w:val="008D5A1C"/>
    <w:rsid w:val="008E22FA"/>
    <w:rsid w:val="008E4AAF"/>
    <w:rsid w:val="008E5A99"/>
    <w:rsid w:val="008F5225"/>
    <w:rsid w:val="009016D1"/>
    <w:rsid w:val="00904FD9"/>
    <w:rsid w:val="0090778D"/>
    <w:rsid w:val="00913E88"/>
    <w:rsid w:val="00914F2D"/>
    <w:rsid w:val="00917225"/>
    <w:rsid w:val="0092619A"/>
    <w:rsid w:val="0094613E"/>
    <w:rsid w:val="00956300"/>
    <w:rsid w:val="0096098F"/>
    <w:rsid w:val="0096619D"/>
    <w:rsid w:val="009723E5"/>
    <w:rsid w:val="00972AE2"/>
    <w:rsid w:val="00973532"/>
    <w:rsid w:val="00973838"/>
    <w:rsid w:val="0099711E"/>
    <w:rsid w:val="0099795B"/>
    <w:rsid w:val="009B0A7F"/>
    <w:rsid w:val="009B2133"/>
    <w:rsid w:val="009B21AD"/>
    <w:rsid w:val="009C3F8C"/>
    <w:rsid w:val="009D23F5"/>
    <w:rsid w:val="009D6029"/>
    <w:rsid w:val="009D64D2"/>
    <w:rsid w:val="009D6A8E"/>
    <w:rsid w:val="009E0C6A"/>
    <w:rsid w:val="009E6DC8"/>
    <w:rsid w:val="009F0047"/>
    <w:rsid w:val="009F273D"/>
    <w:rsid w:val="009F3859"/>
    <w:rsid w:val="009F4DB3"/>
    <w:rsid w:val="009F71D1"/>
    <w:rsid w:val="00A24818"/>
    <w:rsid w:val="00A256E6"/>
    <w:rsid w:val="00A353C2"/>
    <w:rsid w:val="00A37678"/>
    <w:rsid w:val="00A41EA7"/>
    <w:rsid w:val="00A55672"/>
    <w:rsid w:val="00A72704"/>
    <w:rsid w:val="00A87E92"/>
    <w:rsid w:val="00AA16AD"/>
    <w:rsid w:val="00AA26CE"/>
    <w:rsid w:val="00AA3B1A"/>
    <w:rsid w:val="00AA60B2"/>
    <w:rsid w:val="00AB0FFC"/>
    <w:rsid w:val="00AB24DB"/>
    <w:rsid w:val="00AC29DC"/>
    <w:rsid w:val="00AC4070"/>
    <w:rsid w:val="00AC4CDD"/>
    <w:rsid w:val="00AD00CF"/>
    <w:rsid w:val="00AD1B1C"/>
    <w:rsid w:val="00AE0E22"/>
    <w:rsid w:val="00AE27A7"/>
    <w:rsid w:val="00AE4A28"/>
    <w:rsid w:val="00AF0AE3"/>
    <w:rsid w:val="00B00EB0"/>
    <w:rsid w:val="00B00FF4"/>
    <w:rsid w:val="00B02417"/>
    <w:rsid w:val="00B04CB7"/>
    <w:rsid w:val="00B05102"/>
    <w:rsid w:val="00B076E3"/>
    <w:rsid w:val="00B16EC2"/>
    <w:rsid w:val="00B17919"/>
    <w:rsid w:val="00B4404D"/>
    <w:rsid w:val="00B60924"/>
    <w:rsid w:val="00B634DC"/>
    <w:rsid w:val="00B64890"/>
    <w:rsid w:val="00B81AAA"/>
    <w:rsid w:val="00B81AC7"/>
    <w:rsid w:val="00B87653"/>
    <w:rsid w:val="00B8798E"/>
    <w:rsid w:val="00B90B44"/>
    <w:rsid w:val="00BB74C2"/>
    <w:rsid w:val="00BD129D"/>
    <w:rsid w:val="00BD16B0"/>
    <w:rsid w:val="00BD1F5A"/>
    <w:rsid w:val="00BD2FF3"/>
    <w:rsid w:val="00BD7433"/>
    <w:rsid w:val="00BF5CD2"/>
    <w:rsid w:val="00BF6AD1"/>
    <w:rsid w:val="00C02D21"/>
    <w:rsid w:val="00C247C6"/>
    <w:rsid w:val="00C253A2"/>
    <w:rsid w:val="00C306BE"/>
    <w:rsid w:val="00C33F01"/>
    <w:rsid w:val="00C473A7"/>
    <w:rsid w:val="00C503A9"/>
    <w:rsid w:val="00C572A1"/>
    <w:rsid w:val="00C57EA6"/>
    <w:rsid w:val="00C61E1F"/>
    <w:rsid w:val="00C814A0"/>
    <w:rsid w:val="00C93D14"/>
    <w:rsid w:val="00C956F8"/>
    <w:rsid w:val="00CA717B"/>
    <w:rsid w:val="00CB0653"/>
    <w:rsid w:val="00CB45EB"/>
    <w:rsid w:val="00CC0385"/>
    <w:rsid w:val="00CC2926"/>
    <w:rsid w:val="00CC2A17"/>
    <w:rsid w:val="00CC6E80"/>
    <w:rsid w:val="00CD138B"/>
    <w:rsid w:val="00CD682C"/>
    <w:rsid w:val="00CD683C"/>
    <w:rsid w:val="00CF4E8E"/>
    <w:rsid w:val="00CF68E0"/>
    <w:rsid w:val="00D009EC"/>
    <w:rsid w:val="00D06DD0"/>
    <w:rsid w:val="00D11A88"/>
    <w:rsid w:val="00D12F2F"/>
    <w:rsid w:val="00D165AF"/>
    <w:rsid w:val="00D168B4"/>
    <w:rsid w:val="00D46064"/>
    <w:rsid w:val="00D5609B"/>
    <w:rsid w:val="00D645F7"/>
    <w:rsid w:val="00D729E6"/>
    <w:rsid w:val="00D7528C"/>
    <w:rsid w:val="00D774AC"/>
    <w:rsid w:val="00D952CA"/>
    <w:rsid w:val="00DA05D6"/>
    <w:rsid w:val="00DA3CDC"/>
    <w:rsid w:val="00DB7D60"/>
    <w:rsid w:val="00DC599A"/>
    <w:rsid w:val="00DD00B4"/>
    <w:rsid w:val="00DD695C"/>
    <w:rsid w:val="00DD741C"/>
    <w:rsid w:val="00DE0778"/>
    <w:rsid w:val="00DE1E24"/>
    <w:rsid w:val="00DF2FFB"/>
    <w:rsid w:val="00DF6A7E"/>
    <w:rsid w:val="00E0358B"/>
    <w:rsid w:val="00E0701D"/>
    <w:rsid w:val="00E15051"/>
    <w:rsid w:val="00E16A07"/>
    <w:rsid w:val="00E23488"/>
    <w:rsid w:val="00E24E3B"/>
    <w:rsid w:val="00E3545B"/>
    <w:rsid w:val="00E605C5"/>
    <w:rsid w:val="00E843F8"/>
    <w:rsid w:val="00E91E3F"/>
    <w:rsid w:val="00E92CE9"/>
    <w:rsid w:val="00E95714"/>
    <w:rsid w:val="00E96DFF"/>
    <w:rsid w:val="00EA5EC9"/>
    <w:rsid w:val="00EA5FAE"/>
    <w:rsid w:val="00EA7F97"/>
    <w:rsid w:val="00EC2B68"/>
    <w:rsid w:val="00EC441C"/>
    <w:rsid w:val="00EC7D78"/>
    <w:rsid w:val="00ED0197"/>
    <w:rsid w:val="00ED2EDB"/>
    <w:rsid w:val="00ED2F25"/>
    <w:rsid w:val="00F01426"/>
    <w:rsid w:val="00F03E76"/>
    <w:rsid w:val="00F06825"/>
    <w:rsid w:val="00F0789D"/>
    <w:rsid w:val="00F11FB4"/>
    <w:rsid w:val="00F1626F"/>
    <w:rsid w:val="00F30C08"/>
    <w:rsid w:val="00F35F8D"/>
    <w:rsid w:val="00F37BF3"/>
    <w:rsid w:val="00F43E11"/>
    <w:rsid w:val="00F452E4"/>
    <w:rsid w:val="00F52084"/>
    <w:rsid w:val="00F56F42"/>
    <w:rsid w:val="00F64510"/>
    <w:rsid w:val="00F7129E"/>
    <w:rsid w:val="00F74D52"/>
    <w:rsid w:val="00F77C20"/>
    <w:rsid w:val="00F81043"/>
    <w:rsid w:val="00F9062C"/>
    <w:rsid w:val="00FA0410"/>
    <w:rsid w:val="00FA6820"/>
    <w:rsid w:val="00FA701B"/>
    <w:rsid w:val="00FB50C8"/>
    <w:rsid w:val="00FC1251"/>
    <w:rsid w:val="00FC186A"/>
    <w:rsid w:val="00FC3C14"/>
    <w:rsid w:val="00FC3C98"/>
    <w:rsid w:val="00FC3FEA"/>
    <w:rsid w:val="00FD0876"/>
    <w:rsid w:val="00FE0FE0"/>
    <w:rsid w:val="00FF26F2"/>
    <w:rsid w:val="00FF528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E978"/>
  <w15:docId w15:val="{C8E5DABF-E4CA-46A4-BAAD-467E9C23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line="40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8E"/>
    <w:pPr>
      <w:ind w:left="720"/>
      <w:contextualSpacing/>
    </w:pPr>
  </w:style>
  <w:style w:type="paragraph" w:styleId="BalloonText">
    <w:name w:val="Balloon Text"/>
    <w:basedOn w:val="Normal"/>
    <w:link w:val="BalloonTextChar"/>
    <w:uiPriority w:val="99"/>
    <w:semiHidden/>
    <w:unhideWhenUsed/>
    <w:rsid w:val="006834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8E"/>
    <w:rPr>
      <w:rFonts w:ascii="Tahoma" w:hAnsi="Tahoma" w:cs="Tahoma"/>
      <w:sz w:val="16"/>
      <w:szCs w:val="16"/>
    </w:rPr>
  </w:style>
  <w:style w:type="paragraph" w:styleId="Header">
    <w:name w:val="header"/>
    <w:basedOn w:val="Normal"/>
    <w:link w:val="HeaderChar"/>
    <w:uiPriority w:val="99"/>
    <w:unhideWhenUsed/>
    <w:rsid w:val="00E24E3B"/>
    <w:pPr>
      <w:tabs>
        <w:tab w:val="center" w:pos="4680"/>
        <w:tab w:val="right" w:pos="9360"/>
      </w:tabs>
      <w:spacing w:line="240" w:lineRule="auto"/>
    </w:pPr>
  </w:style>
  <w:style w:type="character" w:customStyle="1" w:styleId="HeaderChar">
    <w:name w:val="Header Char"/>
    <w:basedOn w:val="DefaultParagraphFont"/>
    <w:link w:val="Header"/>
    <w:uiPriority w:val="99"/>
    <w:rsid w:val="00E24E3B"/>
  </w:style>
  <w:style w:type="paragraph" w:styleId="Footer">
    <w:name w:val="footer"/>
    <w:basedOn w:val="Normal"/>
    <w:link w:val="FooterChar"/>
    <w:uiPriority w:val="99"/>
    <w:unhideWhenUsed/>
    <w:rsid w:val="00E24E3B"/>
    <w:pPr>
      <w:tabs>
        <w:tab w:val="center" w:pos="4680"/>
        <w:tab w:val="right" w:pos="9360"/>
      </w:tabs>
      <w:spacing w:line="240" w:lineRule="auto"/>
    </w:pPr>
  </w:style>
  <w:style w:type="character" w:customStyle="1" w:styleId="FooterChar">
    <w:name w:val="Footer Char"/>
    <w:basedOn w:val="DefaultParagraphFont"/>
    <w:link w:val="Footer"/>
    <w:uiPriority w:val="99"/>
    <w:rsid w:val="00E24E3B"/>
  </w:style>
  <w:style w:type="table" w:styleId="TableGrid">
    <w:name w:val="Table Grid"/>
    <w:basedOn w:val="TableNormal"/>
    <w:uiPriority w:val="59"/>
    <w:rsid w:val="00E24E3B"/>
    <w:pPr>
      <w:spacing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slist">
    <w:name w:val="w_s_list"/>
    <w:basedOn w:val="Normal"/>
    <w:qFormat/>
    <w:rsid w:val="00026181"/>
    <w:pPr>
      <w:shd w:val="clear" w:color="auto" w:fill="FFFFFF"/>
      <w:tabs>
        <w:tab w:val="left" w:pos="283"/>
      </w:tabs>
      <w:spacing w:before="163" w:line="240" w:lineRule="auto"/>
    </w:pPr>
    <w:rPr>
      <w:rFonts w:ascii="Verdana" w:eastAsia="Calibri" w:hAnsi="Verdana" w:cs="Times New Roman"/>
      <w:b/>
      <w:bCs/>
      <w:sz w:val="20"/>
      <w:szCs w:val="20"/>
      <w:lang w:bidi="ar-SA"/>
    </w:rPr>
  </w:style>
  <w:style w:type="paragraph" w:customStyle="1" w:styleId="worksheet">
    <w:name w:val="work sheet"/>
    <w:basedOn w:val="Normal"/>
    <w:qFormat/>
    <w:rsid w:val="00026181"/>
    <w:pPr>
      <w:shd w:val="clear" w:color="auto" w:fill="FFFFFF"/>
      <w:spacing w:before="80" w:line="240" w:lineRule="auto"/>
    </w:pPr>
    <w:rPr>
      <w:rFonts w:ascii="Verdana" w:eastAsia="Calibri" w:hAnsi="Verdana" w:cs="Times New Roman"/>
      <w:sz w:val="24"/>
      <w:szCs w:val="24"/>
      <w:lang w:bidi="ar-SA"/>
    </w:rPr>
  </w:style>
  <w:style w:type="paragraph" w:customStyle="1" w:styleId="worksheetpara">
    <w:name w:val="work_sheet_para"/>
    <w:basedOn w:val="worksheet"/>
    <w:qFormat/>
    <w:rsid w:val="00026181"/>
    <w:pPr>
      <w:spacing w:before="200"/>
    </w:pPr>
    <w:rPr>
      <w:rFonts w:ascii="Helvetica" w:hAnsi="Helvetica" w:cs="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00C6-F710-4E79-AEF0-FAECB73E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Sriganesh</dc:creator>
  <cp:lastModifiedBy>Gagan Sodhi</cp:lastModifiedBy>
  <cp:revision>2</cp:revision>
  <cp:lastPrinted>2016-12-27T06:25:00Z</cp:lastPrinted>
  <dcterms:created xsi:type="dcterms:W3CDTF">2023-11-25T09:35:00Z</dcterms:created>
  <dcterms:modified xsi:type="dcterms:W3CDTF">2023-11-25T09:35:00Z</dcterms:modified>
</cp:coreProperties>
</file>