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4AE6C66C" w:rsidR="00EB108A" w:rsidRDefault="00A266DF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QUIZ-</w:t>
      </w:r>
      <w:r w:rsidR="00CA45C4">
        <w:rPr>
          <w:rFonts w:cstheme="minorHAnsi"/>
          <w:b/>
          <w:bCs/>
          <w:sz w:val="24"/>
          <w:szCs w:val="24"/>
          <w:lang w:val="en-GB"/>
        </w:rPr>
        <w:t>9</w:t>
      </w:r>
    </w:p>
    <w:p w14:paraId="4904CCDA" w14:textId="64D9AD0F" w:rsidR="00EB108A" w:rsidRPr="00EB108A" w:rsidRDefault="00CA45C4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Data Manipulation </w:t>
      </w:r>
      <w:r w:rsidR="0034649B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EB108A">
        <w:rPr>
          <w:rFonts w:cstheme="minorHAnsi"/>
          <w:b/>
          <w:bCs/>
          <w:sz w:val="24"/>
          <w:szCs w:val="24"/>
          <w:lang w:val="en-GB"/>
        </w:rPr>
        <w:t>(Marking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8796"/>
        <w:gridCol w:w="876"/>
      </w:tblGrid>
      <w:tr w:rsidR="00895EED" w14:paraId="50CDF5C0" w14:textId="77777777" w:rsidTr="0034649B">
        <w:tc>
          <w:tcPr>
            <w:tcW w:w="790" w:type="dxa"/>
            <w:shd w:val="clear" w:color="auto" w:fill="E7E6E6" w:themeFill="background2"/>
          </w:tcPr>
          <w:p w14:paraId="0CF6D8F3" w14:textId="2BD1A25B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8766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900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895EED" w14:paraId="45A01353" w14:textId="77777777" w:rsidTr="0034649B">
        <w:tc>
          <w:tcPr>
            <w:tcW w:w="790" w:type="dxa"/>
          </w:tcPr>
          <w:p w14:paraId="0859A550" w14:textId="421EE115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5EED">
              <w:rPr>
                <w:rFonts w:ascii="Arial" w:hAnsi="Arial" w:cs="Arial"/>
              </w:rPr>
              <w:t>.</w:t>
            </w:r>
          </w:p>
        </w:tc>
        <w:tc>
          <w:tcPr>
            <w:tcW w:w="8766" w:type="dxa"/>
          </w:tcPr>
          <w:p w14:paraId="7227AA61" w14:textId="6213E060" w:rsidR="00EB108A" w:rsidRDefault="00895EED" w:rsidP="00EC461B">
            <w:pPr>
              <w:rPr>
                <w:rFonts w:ascii="Arial" w:hAnsi="Arial" w:cs="Arial"/>
              </w:rPr>
            </w:pPr>
            <w:r w:rsidRPr="00895EED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F93B418" wp14:editId="64A3FDF7">
                  <wp:extent cx="5445760" cy="255651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760" cy="255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6C02D8B" w14:textId="5A40B355" w:rsidR="00EB108A" w:rsidRDefault="0034649B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95EED" w14:paraId="2880D127" w14:textId="77777777" w:rsidTr="0034649B">
        <w:tc>
          <w:tcPr>
            <w:tcW w:w="790" w:type="dxa"/>
          </w:tcPr>
          <w:p w14:paraId="29122B4C" w14:textId="3A069492" w:rsidR="00EB108A" w:rsidRDefault="00895EED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2.a</w:t>
            </w:r>
          </w:p>
        </w:tc>
        <w:tc>
          <w:tcPr>
            <w:tcW w:w="8766" w:type="dxa"/>
          </w:tcPr>
          <w:p w14:paraId="3913DBC6" w14:textId="77348B4F" w:rsidR="00EB108A" w:rsidRPr="00895EED" w:rsidRDefault="00895EED" w:rsidP="00EC461B">
            <w:pPr>
              <w:rPr>
                <w:rFonts w:ascii="Arial" w:hAnsi="Arial" w:cs="Arial"/>
                <w:sz w:val="28"/>
                <w:szCs w:val="28"/>
              </w:rPr>
            </w:pPr>
            <w:r w:rsidRPr="00895EED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A primary key is </w:t>
            </w:r>
            <w:r w:rsidRPr="00895EED">
              <w:rPr>
                <w:rFonts w:ascii="Arial" w:hAnsi="Arial" w:cs="Arial"/>
                <w:b/>
                <w:bCs/>
                <w:color w:val="202124"/>
                <w:sz w:val="28"/>
                <w:szCs w:val="28"/>
                <w:shd w:val="clear" w:color="auto" w:fill="FFFFFF"/>
              </w:rPr>
              <w:t>the column or columns that contain values that uniquely identify each row in a table</w:t>
            </w:r>
            <w:r w:rsidRPr="00895EED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. A database table must have a primary key for Optim to insert, update, restore, or delete data from a database table.</w:t>
            </w:r>
          </w:p>
        </w:tc>
        <w:tc>
          <w:tcPr>
            <w:tcW w:w="900" w:type="dxa"/>
          </w:tcPr>
          <w:p w14:paraId="49E31A9D" w14:textId="2B015510" w:rsidR="00EB108A" w:rsidRDefault="004B05AE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95EED" w14:paraId="39EAFDD4" w14:textId="77777777" w:rsidTr="0034649B">
        <w:tc>
          <w:tcPr>
            <w:tcW w:w="790" w:type="dxa"/>
          </w:tcPr>
          <w:p w14:paraId="70E49005" w14:textId="38A5EA03" w:rsidR="00EB108A" w:rsidRDefault="00895EED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2.b</w:t>
            </w:r>
          </w:p>
        </w:tc>
        <w:tc>
          <w:tcPr>
            <w:tcW w:w="8766" w:type="dxa"/>
          </w:tcPr>
          <w:p w14:paraId="0B75FB44" w14:textId="092F2105" w:rsidR="00721B3C" w:rsidRPr="00895EED" w:rsidRDefault="00895EED" w:rsidP="005C3DBB">
            <w:pPr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</w:pPr>
            <w:r w:rsidRPr="00895EED">
              <w:rPr>
                <w:sz w:val="28"/>
                <w:szCs w:val="28"/>
              </w:rPr>
              <w:t>A foreign key is a column or group of columns in a relational database table that provides a link between data in two tables. It acts as a cross-reference between tables because it references the primary key of another table, thereby establishing a link between them.</w:t>
            </w:r>
          </w:p>
        </w:tc>
        <w:tc>
          <w:tcPr>
            <w:tcW w:w="900" w:type="dxa"/>
          </w:tcPr>
          <w:p w14:paraId="48352576" w14:textId="0CEC09B6" w:rsidR="00EB108A" w:rsidRDefault="00895EED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95EED" w14:paraId="04AB94B0" w14:textId="77777777" w:rsidTr="0034649B">
        <w:tc>
          <w:tcPr>
            <w:tcW w:w="790" w:type="dxa"/>
          </w:tcPr>
          <w:p w14:paraId="259FC6FC" w14:textId="4573E99F" w:rsidR="00895EED" w:rsidRDefault="00895EED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66" w:type="dxa"/>
          </w:tcPr>
          <w:p w14:paraId="7DA172A8" w14:textId="578961F1" w:rsidR="00895EED" w:rsidRPr="00895EED" w:rsidRDefault="00895EED" w:rsidP="005C3DBB">
            <w:pPr>
              <w:rPr>
                <w:sz w:val="28"/>
                <w:szCs w:val="28"/>
              </w:rPr>
            </w:pPr>
            <w:r w:rsidRPr="00895EED">
              <w:rPr>
                <w:sz w:val="28"/>
                <w:szCs w:val="28"/>
              </w:rPr>
              <w:t>ORDER_ID</w:t>
            </w:r>
          </w:p>
        </w:tc>
        <w:tc>
          <w:tcPr>
            <w:tcW w:w="900" w:type="dxa"/>
          </w:tcPr>
          <w:p w14:paraId="35B89151" w14:textId="77777777" w:rsidR="00895EED" w:rsidRDefault="00895EED" w:rsidP="00EC461B">
            <w:pPr>
              <w:rPr>
                <w:rFonts w:ascii="Arial" w:hAnsi="Arial" w:cs="Arial"/>
              </w:rPr>
            </w:pPr>
          </w:p>
        </w:tc>
      </w:tr>
    </w:tbl>
    <w:p w14:paraId="5858B845" w14:textId="77777777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B5A08" w14:textId="77777777" w:rsidR="00732E4A" w:rsidRDefault="00732E4A" w:rsidP="003D1408">
      <w:pPr>
        <w:spacing w:after="0" w:line="240" w:lineRule="auto"/>
      </w:pPr>
      <w:r>
        <w:separator/>
      </w:r>
    </w:p>
  </w:endnote>
  <w:endnote w:type="continuationSeparator" w:id="0">
    <w:p w14:paraId="0FC7CE15" w14:textId="77777777" w:rsidR="00732E4A" w:rsidRDefault="00732E4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DE09B" w14:textId="77777777" w:rsidR="009D07AE" w:rsidRDefault="009D0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2DD105E1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9F3F5F">
      <w:rPr>
        <w:noProof/>
      </w:rPr>
      <w:t xml:space="preserve"> </w:t>
    </w:r>
    <w:r>
      <w:t>ICT-</w:t>
    </w:r>
    <w:r w:rsidR="00011A88">
      <w:t>Yr.</w:t>
    </w:r>
    <w:r w:rsidR="001E0593">
      <w:t xml:space="preserve"> </w:t>
    </w:r>
    <w:r>
      <w:t>X</w:t>
    </w:r>
    <w:r>
      <w:ptab w:relativeTo="margin" w:alignment="center" w:leader="none"/>
    </w:r>
    <w:r w:rsidR="006273E3">
      <w:t>Marking Scheme</w:t>
    </w:r>
    <w:r>
      <w:ptab w:relativeTo="margin" w:alignment="right" w:leader="none"/>
    </w:r>
    <w:r w:rsidR="009D07AE">
      <w:t>Term I (2023-2024</w:t>
    </w:r>
    <w:bookmarkStart w:id="0" w:name="_GoBack"/>
    <w:bookmarkEnd w:id="0"/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46FB" w14:textId="77777777" w:rsidR="009D07AE" w:rsidRDefault="009D0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19BE2" w14:textId="77777777" w:rsidR="00732E4A" w:rsidRDefault="00732E4A" w:rsidP="003D1408">
      <w:pPr>
        <w:spacing w:after="0" w:line="240" w:lineRule="auto"/>
      </w:pPr>
      <w:r>
        <w:separator/>
      </w:r>
    </w:p>
  </w:footnote>
  <w:footnote w:type="continuationSeparator" w:id="0">
    <w:p w14:paraId="64862248" w14:textId="77777777" w:rsidR="00732E4A" w:rsidRDefault="00732E4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645CF" w14:textId="77777777" w:rsidR="009D07AE" w:rsidRDefault="009D0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39EBD0E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1E0593">
            <w:rPr>
              <w:color w:val="A6A6A6" w:themeColor="background1" w:themeShade="A6"/>
            </w:rPr>
            <w:t>I</w:t>
          </w:r>
        </w:p>
        <w:p w14:paraId="467AA9A2" w14:textId="6CE02B6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9D07A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9D07AE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3EAB9" w14:textId="77777777" w:rsidR="009D07AE" w:rsidRDefault="009D0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858F9"/>
    <w:multiLevelType w:val="hybridMultilevel"/>
    <w:tmpl w:val="41E2C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4"/>
  </w:num>
  <w:num w:numId="4">
    <w:abstractNumId w:val="23"/>
  </w:num>
  <w:num w:numId="5">
    <w:abstractNumId w:val="0"/>
  </w:num>
  <w:num w:numId="6">
    <w:abstractNumId w:val="13"/>
  </w:num>
  <w:num w:numId="7">
    <w:abstractNumId w:val="21"/>
  </w:num>
  <w:num w:numId="8">
    <w:abstractNumId w:val="39"/>
  </w:num>
  <w:num w:numId="9">
    <w:abstractNumId w:val="2"/>
  </w:num>
  <w:num w:numId="10">
    <w:abstractNumId w:val="17"/>
  </w:num>
  <w:num w:numId="11">
    <w:abstractNumId w:val="10"/>
  </w:num>
  <w:num w:numId="12">
    <w:abstractNumId w:val="37"/>
  </w:num>
  <w:num w:numId="13">
    <w:abstractNumId w:val="43"/>
  </w:num>
  <w:num w:numId="14">
    <w:abstractNumId w:val="3"/>
  </w:num>
  <w:num w:numId="15">
    <w:abstractNumId w:val="26"/>
  </w:num>
  <w:num w:numId="16">
    <w:abstractNumId w:val="1"/>
  </w:num>
  <w:num w:numId="17">
    <w:abstractNumId w:val="31"/>
  </w:num>
  <w:num w:numId="18">
    <w:abstractNumId w:val="15"/>
  </w:num>
  <w:num w:numId="19">
    <w:abstractNumId w:val="27"/>
  </w:num>
  <w:num w:numId="20">
    <w:abstractNumId w:val="32"/>
  </w:num>
  <w:num w:numId="21">
    <w:abstractNumId w:val="18"/>
  </w:num>
  <w:num w:numId="22">
    <w:abstractNumId w:val="7"/>
  </w:num>
  <w:num w:numId="23">
    <w:abstractNumId w:val="16"/>
  </w:num>
  <w:num w:numId="24">
    <w:abstractNumId w:val="41"/>
  </w:num>
  <w:num w:numId="25">
    <w:abstractNumId w:val="35"/>
  </w:num>
  <w:num w:numId="26">
    <w:abstractNumId w:val="46"/>
  </w:num>
  <w:num w:numId="27">
    <w:abstractNumId w:val="45"/>
  </w:num>
  <w:num w:numId="28">
    <w:abstractNumId w:val="29"/>
  </w:num>
  <w:num w:numId="29">
    <w:abstractNumId w:val="6"/>
  </w:num>
  <w:num w:numId="30">
    <w:abstractNumId w:val="33"/>
  </w:num>
  <w:num w:numId="31">
    <w:abstractNumId w:val="9"/>
  </w:num>
  <w:num w:numId="32">
    <w:abstractNumId w:val="38"/>
  </w:num>
  <w:num w:numId="33">
    <w:abstractNumId w:val="12"/>
  </w:num>
  <w:num w:numId="34">
    <w:abstractNumId w:val="14"/>
  </w:num>
  <w:num w:numId="35">
    <w:abstractNumId w:val="25"/>
  </w:num>
  <w:num w:numId="36">
    <w:abstractNumId w:val="40"/>
  </w:num>
  <w:num w:numId="37">
    <w:abstractNumId w:val="5"/>
  </w:num>
  <w:num w:numId="38">
    <w:abstractNumId w:val="24"/>
  </w:num>
  <w:num w:numId="39">
    <w:abstractNumId w:val="34"/>
  </w:num>
  <w:num w:numId="40">
    <w:abstractNumId w:val="8"/>
  </w:num>
  <w:num w:numId="41">
    <w:abstractNumId w:val="4"/>
  </w:num>
  <w:num w:numId="42">
    <w:abstractNumId w:val="28"/>
  </w:num>
  <w:num w:numId="43">
    <w:abstractNumId w:val="19"/>
  </w:num>
  <w:num w:numId="44">
    <w:abstractNumId w:val="20"/>
  </w:num>
  <w:num w:numId="45">
    <w:abstractNumId w:val="42"/>
  </w:num>
  <w:num w:numId="46">
    <w:abstractNumId w:val="1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82E57"/>
    <w:rsid w:val="00091664"/>
    <w:rsid w:val="00093647"/>
    <w:rsid w:val="000B6B35"/>
    <w:rsid w:val="001050E6"/>
    <w:rsid w:val="00134A49"/>
    <w:rsid w:val="0019020C"/>
    <w:rsid w:val="00195656"/>
    <w:rsid w:val="001D3A9B"/>
    <w:rsid w:val="001E048B"/>
    <w:rsid w:val="001E0593"/>
    <w:rsid w:val="00210B5F"/>
    <w:rsid w:val="00256309"/>
    <w:rsid w:val="00292815"/>
    <w:rsid w:val="002A04DF"/>
    <w:rsid w:val="00306C5E"/>
    <w:rsid w:val="00320A4A"/>
    <w:rsid w:val="00341B4B"/>
    <w:rsid w:val="00341C1C"/>
    <w:rsid w:val="00346197"/>
    <w:rsid w:val="0034638D"/>
    <w:rsid w:val="0034649B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3E05E1"/>
    <w:rsid w:val="004B05AE"/>
    <w:rsid w:val="004B547A"/>
    <w:rsid w:val="004C2516"/>
    <w:rsid w:val="00524E7F"/>
    <w:rsid w:val="005449EB"/>
    <w:rsid w:val="0056080A"/>
    <w:rsid w:val="00563B3E"/>
    <w:rsid w:val="005668EC"/>
    <w:rsid w:val="005C3DBB"/>
    <w:rsid w:val="005C7235"/>
    <w:rsid w:val="005D2672"/>
    <w:rsid w:val="00622F6D"/>
    <w:rsid w:val="006273E3"/>
    <w:rsid w:val="0067676C"/>
    <w:rsid w:val="006821A2"/>
    <w:rsid w:val="00691914"/>
    <w:rsid w:val="006B4115"/>
    <w:rsid w:val="006C6A63"/>
    <w:rsid w:val="006D7150"/>
    <w:rsid w:val="006F0685"/>
    <w:rsid w:val="00721B3C"/>
    <w:rsid w:val="007234E5"/>
    <w:rsid w:val="007267A2"/>
    <w:rsid w:val="00732E4A"/>
    <w:rsid w:val="007344DA"/>
    <w:rsid w:val="00742BB8"/>
    <w:rsid w:val="007740A0"/>
    <w:rsid w:val="00781492"/>
    <w:rsid w:val="007A6866"/>
    <w:rsid w:val="007B19B8"/>
    <w:rsid w:val="007C6572"/>
    <w:rsid w:val="007D0DDE"/>
    <w:rsid w:val="008106A3"/>
    <w:rsid w:val="008125A9"/>
    <w:rsid w:val="00831EAE"/>
    <w:rsid w:val="00891E13"/>
    <w:rsid w:val="00895EED"/>
    <w:rsid w:val="0089695C"/>
    <w:rsid w:val="008D12D3"/>
    <w:rsid w:val="008D203B"/>
    <w:rsid w:val="008D64FA"/>
    <w:rsid w:val="008F624C"/>
    <w:rsid w:val="008F7D5E"/>
    <w:rsid w:val="0091251E"/>
    <w:rsid w:val="00935CF7"/>
    <w:rsid w:val="00961FF6"/>
    <w:rsid w:val="0096434C"/>
    <w:rsid w:val="009B4D5A"/>
    <w:rsid w:val="009D07AE"/>
    <w:rsid w:val="009F3F5F"/>
    <w:rsid w:val="00A13077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AF600C"/>
    <w:rsid w:val="00B1069E"/>
    <w:rsid w:val="00B32909"/>
    <w:rsid w:val="00B5162E"/>
    <w:rsid w:val="00B74C22"/>
    <w:rsid w:val="00B95117"/>
    <w:rsid w:val="00BA0E9E"/>
    <w:rsid w:val="00BC3F33"/>
    <w:rsid w:val="00BE2228"/>
    <w:rsid w:val="00C14D9A"/>
    <w:rsid w:val="00C45CEC"/>
    <w:rsid w:val="00C54EAA"/>
    <w:rsid w:val="00C96741"/>
    <w:rsid w:val="00CA45C4"/>
    <w:rsid w:val="00CD0042"/>
    <w:rsid w:val="00CE707A"/>
    <w:rsid w:val="00D07CEB"/>
    <w:rsid w:val="00D21B93"/>
    <w:rsid w:val="00D32A20"/>
    <w:rsid w:val="00D55DEF"/>
    <w:rsid w:val="00D73DD0"/>
    <w:rsid w:val="00D96204"/>
    <w:rsid w:val="00DC7942"/>
    <w:rsid w:val="00DC7FD4"/>
    <w:rsid w:val="00DD0F70"/>
    <w:rsid w:val="00DE2CFF"/>
    <w:rsid w:val="00E04E72"/>
    <w:rsid w:val="00E14E9D"/>
    <w:rsid w:val="00E479F8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  <w:style w:type="character" w:customStyle="1" w:styleId="hgkelc">
    <w:name w:val="hgkelc"/>
    <w:basedOn w:val="DefaultParagraphFont"/>
    <w:rsid w:val="00895EED"/>
  </w:style>
  <w:style w:type="character" w:customStyle="1" w:styleId="kx21rb">
    <w:name w:val="kx21rb"/>
    <w:basedOn w:val="DefaultParagraphFont"/>
    <w:rsid w:val="0089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57</cp:revision>
  <dcterms:created xsi:type="dcterms:W3CDTF">2022-01-04T10:26:00Z</dcterms:created>
  <dcterms:modified xsi:type="dcterms:W3CDTF">2023-11-25T07:32:00Z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