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53E8C" w14:textId="77777777" w:rsidR="000139BC" w:rsidRPr="00C638F0" w:rsidRDefault="000139BC" w:rsidP="000139B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638F0">
        <w:rPr>
          <w:rFonts w:asciiTheme="majorHAnsi" w:hAnsiTheme="majorHAnsi" w:cstheme="majorHAnsi"/>
          <w:b/>
          <w:sz w:val="28"/>
          <w:szCs w:val="28"/>
        </w:rPr>
        <w:t>Project 1: Guardians of Cyber security</w:t>
      </w:r>
    </w:p>
    <w:p w14:paraId="20CD4DBD" w14:textId="77777777" w:rsidR="000139BC" w:rsidRPr="00C638F0" w:rsidRDefault="000139BC" w:rsidP="000139BC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Step 1: Research (5 Marks)</w:t>
      </w:r>
    </w:p>
    <w:p w14:paraId="7F2C0D12" w14:textId="77777777" w:rsidR="000139BC" w:rsidRPr="00C638F0" w:rsidRDefault="000139BC" w:rsidP="00013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Choose a Topic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Students select a cyber-security topic (e.g., phishing, password security, online privacy).</w:t>
      </w:r>
    </w:p>
    <w:p w14:paraId="57FE5B55" w14:textId="77777777" w:rsidR="000139BC" w:rsidRPr="00C638F0" w:rsidRDefault="000139BC" w:rsidP="000139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Gather Information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Students will use books, websites, and other resources to research their topic.</w:t>
      </w:r>
    </w:p>
    <w:p w14:paraId="5402A604" w14:textId="77777777" w:rsidR="000139BC" w:rsidRPr="00C638F0" w:rsidRDefault="000139BC" w:rsidP="000139BC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Step 2: Create an Informative Poster (5 Marks)</w:t>
      </w:r>
    </w:p>
    <w:p w14:paraId="04A7D501" w14:textId="77777777" w:rsidR="000139BC" w:rsidRPr="00C638F0" w:rsidRDefault="000139BC" w:rsidP="00013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Design the Poster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Using the information from their research, students design a poster that includes key points and visuals.</w:t>
      </w:r>
    </w:p>
    <w:p w14:paraId="35A329E8" w14:textId="77777777" w:rsidR="000139BC" w:rsidRPr="00C638F0" w:rsidRDefault="000139BC" w:rsidP="00013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Incorporate Creativity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Use colors, drawings, or digital tools to make the poster visually appealing.</w:t>
      </w:r>
    </w:p>
    <w:p w14:paraId="4F8B7901" w14:textId="77777777" w:rsidR="000139BC" w:rsidRPr="00C638F0" w:rsidRDefault="000139BC" w:rsidP="00013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Include Important Tips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Ensure the poster educates viewers about staying safe online.</w:t>
      </w:r>
    </w:p>
    <w:p w14:paraId="34ADFF65" w14:textId="77777777" w:rsidR="000139BC" w:rsidRPr="00C638F0" w:rsidRDefault="000139BC" w:rsidP="00013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Tool</w:t>
      </w:r>
      <w:r w:rsidR="001368B0"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for digital poster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Canvas online tool</w:t>
      </w:r>
      <w:r w:rsidR="001368B0" w:rsidRPr="00C638F0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hyperlink r:id="rId7" w:history="1">
        <w:r w:rsidR="001368B0" w:rsidRPr="00C638F0">
          <w:rPr>
            <w:rStyle w:val="Hyperlink"/>
            <w:rFonts w:asciiTheme="majorHAnsi" w:eastAsia="Times New Roman" w:hAnsiTheme="majorHAnsi" w:cstheme="majorHAnsi"/>
            <w:sz w:val="28"/>
            <w:szCs w:val="28"/>
          </w:rPr>
          <w:t>https://www.canva.com/</w:t>
        </w:r>
      </w:hyperlink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</w:p>
    <w:p w14:paraId="122B8BFA" w14:textId="77777777" w:rsidR="000139BC" w:rsidRPr="00C638F0" w:rsidRDefault="000139BC" w:rsidP="00013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Deliverable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Cyber safety poster.</w:t>
      </w:r>
    </w:p>
    <w:p w14:paraId="2BA5B7D5" w14:textId="77777777" w:rsidR="000139BC" w:rsidRPr="00C638F0" w:rsidRDefault="000139BC" w:rsidP="000139BC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Step 3: Password Strength Challenge (5 Marks)</w:t>
      </w:r>
    </w:p>
    <w:p w14:paraId="0F8A4132" w14:textId="77777777" w:rsidR="000139BC" w:rsidRPr="00C638F0" w:rsidRDefault="000139BC" w:rsidP="000139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Create Passwords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Students create three different passwords: one weak, one moderate, and one strong.</w:t>
      </w:r>
    </w:p>
    <w:p w14:paraId="45F3D456" w14:textId="77777777" w:rsidR="000139BC" w:rsidRPr="00C638F0" w:rsidRDefault="000139BC" w:rsidP="000139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Assess Passwords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Using a provided checklist (e.g., length, complexity), students evaluate their passwords.</w:t>
      </w:r>
    </w:p>
    <w:p w14:paraId="3625B16C" w14:textId="77777777" w:rsidR="001C1AEE" w:rsidRPr="00C638F0" w:rsidRDefault="001C1AEE" w:rsidP="000139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Link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hyperlink r:id="rId8" w:history="1">
        <w:r w:rsidRPr="00C638F0">
          <w:rPr>
            <w:rStyle w:val="Hyperlink"/>
            <w:rFonts w:asciiTheme="majorHAnsi" w:eastAsia="Times New Roman" w:hAnsiTheme="majorHAnsi" w:cstheme="majorHAnsi"/>
            <w:sz w:val="28"/>
            <w:szCs w:val="28"/>
          </w:rPr>
          <w:t>https://neal.fun/password-game/</w:t>
        </w:r>
      </w:hyperlink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5F144F54" w14:textId="77777777" w:rsidR="000139BC" w:rsidRPr="00C638F0" w:rsidRDefault="000139BC" w:rsidP="000139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Write Explanations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: For each password, students explain how they created it and why it fits its category. </w:t>
      </w:r>
    </w:p>
    <w:p w14:paraId="29343437" w14:textId="77777777" w:rsidR="000139BC" w:rsidRPr="00C638F0" w:rsidRDefault="000139BC" w:rsidP="000139BC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Deliverable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Password list with explanations.</w:t>
      </w:r>
    </w:p>
    <w:p w14:paraId="52C3EEA2" w14:textId="77777777" w:rsidR="000139BC" w:rsidRPr="00C638F0" w:rsidRDefault="000139BC" w:rsidP="000139BC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Step 4: Phishing Email Detection Game (5 Marks)</w:t>
      </w:r>
    </w:p>
    <w:p w14:paraId="41A68FB9" w14:textId="77777777" w:rsidR="00333D6C" w:rsidRPr="00C638F0" w:rsidRDefault="00333D6C" w:rsidP="00333D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Link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hyperlink r:id="rId9" w:history="1">
        <w:r w:rsidRPr="00C638F0">
          <w:rPr>
            <w:rStyle w:val="Hyperlink"/>
            <w:rFonts w:asciiTheme="majorHAnsi" w:eastAsia="Times New Roman" w:hAnsiTheme="majorHAnsi" w:cstheme="majorHAnsi"/>
            <w:sz w:val="28"/>
            <w:szCs w:val="28"/>
          </w:rPr>
          <w:t>https://www.egress.com/blog/phishing/spot-the-phish</w:t>
        </w:r>
      </w:hyperlink>
    </w:p>
    <w:p w14:paraId="2DE48200" w14:textId="77777777" w:rsidR="000139BC" w:rsidRPr="00C638F0" w:rsidRDefault="000139BC" w:rsidP="000139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Identify Phishing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Students identify which emails are legitimate and which are phishing attempts.</w:t>
      </w:r>
    </w:p>
    <w:p w14:paraId="325C1304" w14:textId="77777777" w:rsidR="000139BC" w:rsidRPr="00C638F0" w:rsidRDefault="000139BC" w:rsidP="000139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Justify Choices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: For each email, students write a brief justification for their identification. </w:t>
      </w:r>
    </w:p>
    <w:p w14:paraId="11525234" w14:textId="77777777" w:rsidR="000139BC" w:rsidRPr="00C638F0" w:rsidRDefault="000139BC" w:rsidP="000139BC">
      <w:pPr>
        <w:numPr>
          <w:ilvl w:val="0"/>
          <w:numId w:val="4"/>
        </w:numPr>
        <w:spacing w:before="100" w:beforeAutospacing="1" w:after="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>Deliverable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: Email analysis sheet.</w:t>
      </w:r>
      <w:r w:rsidR="00333D6C" w:rsidRPr="00C638F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1E284EE3" w14:textId="77777777" w:rsidR="000139BC" w:rsidRPr="00C638F0" w:rsidRDefault="000139BC" w:rsidP="000139BC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b/>
          <w:bCs/>
          <w:sz w:val="28"/>
          <w:szCs w:val="28"/>
        </w:rPr>
        <w:t>Step 5: Write a Report (5 Marks)</w:t>
      </w:r>
    </w:p>
    <w:p w14:paraId="68197CEB" w14:textId="60507C61" w:rsidR="00C638F0" w:rsidRPr="00C638F0" w:rsidRDefault="000139BC" w:rsidP="00902CDB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C638F0">
        <w:rPr>
          <w:rFonts w:asciiTheme="majorHAnsi" w:eastAsia="Times New Roman" w:hAnsiTheme="majorHAnsi" w:cstheme="majorHAnsi"/>
          <w:b/>
          <w:sz w:val="28"/>
          <w:szCs w:val="28"/>
        </w:rPr>
        <w:t>Report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: Each student writes a short report (1-2 paragraphs) summarizing their findings. And </w:t>
      </w:r>
      <w:r w:rsidR="00F156A8" w:rsidRPr="00C638F0">
        <w:rPr>
          <w:rFonts w:asciiTheme="majorHAnsi" w:eastAsia="Times New Roman" w:hAnsiTheme="majorHAnsi" w:cstheme="majorHAnsi"/>
          <w:sz w:val="28"/>
          <w:szCs w:val="28"/>
        </w:rPr>
        <w:t>paste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 xml:space="preserve"> the poster</w:t>
      </w:r>
      <w:r w:rsidR="007C18FF" w:rsidRPr="00C638F0">
        <w:rPr>
          <w:rFonts w:asciiTheme="majorHAnsi" w:eastAsia="Times New Roman" w:hAnsiTheme="majorHAnsi" w:cstheme="majorHAnsi"/>
          <w:sz w:val="28"/>
          <w:szCs w:val="28"/>
        </w:rPr>
        <w:t xml:space="preserve"> made in step 2 in report or bring physical poster to next class</w:t>
      </w:r>
      <w:r w:rsidRPr="00C638F0">
        <w:rPr>
          <w:rFonts w:asciiTheme="majorHAnsi" w:eastAsia="Times New Roman" w:hAnsiTheme="majorHAnsi" w:cstheme="majorHAnsi"/>
          <w:sz w:val="28"/>
          <w:szCs w:val="28"/>
        </w:rPr>
        <w:t>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8"/>
        <w:tblW w:w="10406" w:type="dxa"/>
        <w:tblLook w:val="04A0" w:firstRow="1" w:lastRow="0" w:firstColumn="1" w:lastColumn="0" w:noHBand="0" w:noVBand="1"/>
      </w:tblPr>
      <w:tblGrid>
        <w:gridCol w:w="3532"/>
        <w:gridCol w:w="2287"/>
        <w:gridCol w:w="2288"/>
        <w:gridCol w:w="2299"/>
      </w:tblGrid>
      <w:tr w:rsidR="00C638F0" w:rsidRPr="00C638F0" w14:paraId="1CF146ED" w14:textId="77777777" w:rsidTr="00D32D68">
        <w:trPr>
          <w:trHeight w:val="355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66BDDDC2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b/>
                <w:sz w:val="28"/>
                <w:szCs w:val="28"/>
              </w:rPr>
              <w:t>Rubric for Phrase searching</w:t>
            </w:r>
          </w:p>
        </w:tc>
      </w:tr>
      <w:tr w:rsidR="00C638F0" w:rsidRPr="00C638F0" w14:paraId="0FBF3802" w14:textId="77777777" w:rsidTr="00D32D68">
        <w:trPr>
          <w:trHeight w:val="364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3AB7B4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A66AC7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bCs/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5B2DD6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bCs/>
                <w:sz w:val="28"/>
                <w:szCs w:val="28"/>
              </w:rPr>
              <w:t>2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DFA208A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bCs/>
                <w:sz w:val="28"/>
                <w:szCs w:val="28"/>
              </w:rPr>
              <w:t>3</w:t>
            </w:r>
          </w:p>
        </w:tc>
      </w:tr>
      <w:tr w:rsidR="00C638F0" w:rsidRPr="00C638F0" w14:paraId="3C68C081" w14:textId="77777777" w:rsidTr="00D32D68">
        <w:trPr>
          <w:trHeight w:val="355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47174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sz w:val="28"/>
                <w:szCs w:val="28"/>
              </w:rPr>
              <w:t xml:space="preserve">Able to do search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148FB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96DB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D28F3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638F0" w:rsidRPr="00C638F0" w14:paraId="44C07248" w14:textId="77777777" w:rsidTr="00D32D68">
        <w:trPr>
          <w:trHeight w:val="231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DE09E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sz w:val="28"/>
                <w:szCs w:val="28"/>
              </w:rPr>
              <w:t xml:space="preserve">Able to make a poster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ED960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618C3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09EFE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638F0" w:rsidRPr="00C638F0" w14:paraId="0BB97090" w14:textId="77777777" w:rsidTr="00D32D68">
        <w:trPr>
          <w:trHeight w:val="177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CFF50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sz w:val="28"/>
                <w:szCs w:val="28"/>
              </w:rPr>
              <w:t xml:space="preserve">Able to understand password changing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B5AA9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1BA85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D51D7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638F0" w:rsidRPr="00C638F0" w14:paraId="5F1A0515" w14:textId="77777777" w:rsidTr="00D32D68">
        <w:trPr>
          <w:trHeight w:val="177"/>
        </w:trPr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FF46A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sz w:val="28"/>
                <w:szCs w:val="28"/>
              </w:rPr>
              <w:t xml:space="preserve">Able to identify phishing. 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077E0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39F64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6C96B" w14:textId="77777777" w:rsidR="00C638F0" w:rsidRPr="00C638F0" w:rsidRDefault="00C638F0" w:rsidP="00D32D6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638F0" w:rsidRPr="00C638F0" w14:paraId="38BE7CEE" w14:textId="77777777" w:rsidTr="00D32D68">
        <w:trPr>
          <w:trHeight w:val="1433"/>
        </w:trPr>
        <w:tc>
          <w:tcPr>
            <w:tcW w:w="104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1D019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b/>
                <w:sz w:val="28"/>
                <w:szCs w:val="28"/>
              </w:rPr>
              <w:t>Key</w:t>
            </w:r>
            <w:r w:rsidRPr="00C638F0">
              <w:rPr>
                <w:rFonts w:asciiTheme="majorHAnsi" w:hAnsiTheme="majorHAnsi" w:cstheme="majorHAnsi"/>
                <w:sz w:val="28"/>
                <w:szCs w:val="28"/>
              </w:rPr>
              <w:t>: 1. Needs more opportunity to develop this skill.</w:t>
            </w:r>
          </w:p>
          <w:p w14:paraId="6BD8FDE9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sz w:val="28"/>
                <w:szCs w:val="28"/>
              </w:rPr>
              <w:t xml:space="preserve">       2. Beginning to demonstrate this skill.</w:t>
            </w:r>
          </w:p>
          <w:p w14:paraId="7E91C1A3" w14:textId="77777777" w:rsidR="00C638F0" w:rsidRPr="00C638F0" w:rsidRDefault="00C638F0" w:rsidP="00D32D68">
            <w:pPr>
              <w:spacing w:after="20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638F0">
              <w:rPr>
                <w:rFonts w:asciiTheme="majorHAnsi" w:hAnsiTheme="majorHAnsi" w:cstheme="majorHAnsi"/>
                <w:sz w:val="28"/>
                <w:szCs w:val="28"/>
              </w:rPr>
              <w:t xml:space="preserve">        3. Has achieved this skill.</w:t>
            </w:r>
          </w:p>
        </w:tc>
      </w:tr>
    </w:tbl>
    <w:p w14:paraId="3884C33F" w14:textId="77777777" w:rsidR="00C638F0" w:rsidRPr="00C638F0" w:rsidRDefault="00C638F0" w:rsidP="00C638F0">
      <w:pPr>
        <w:spacing w:before="100" w:beforeAutospacing="1" w:after="0" w:afterAutospacing="1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14:paraId="0EF2C12B" w14:textId="77777777" w:rsidR="004830C5" w:rsidRPr="00C638F0" w:rsidRDefault="000139BC" w:rsidP="000139BC">
      <w:pPr>
        <w:rPr>
          <w:rFonts w:asciiTheme="majorHAnsi" w:hAnsiTheme="majorHAnsi" w:cstheme="majorHAnsi"/>
          <w:sz w:val="28"/>
          <w:szCs w:val="28"/>
        </w:rPr>
      </w:pPr>
      <w:r w:rsidRPr="00C638F0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4830C5" w:rsidRPr="00C63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28" w:bottom="851" w:left="1015" w:header="471" w:footer="9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D1AF" w14:textId="77777777" w:rsidR="0004269C" w:rsidRDefault="0004269C" w:rsidP="007E242C">
      <w:pPr>
        <w:spacing w:after="0" w:line="240" w:lineRule="auto"/>
      </w:pPr>
      <w:r>
        <w:separator/>
      </w:r>
    </w:p>
  </w:endnote>
  <w:endnote w:type="continuationSeparator" w:id="0">
    <w:p w14:paraId="5A6BFCB7" w14:textId="77777777" w:rsidR="0004269C" w:rsidRDefault="0004269C" w:rsidP="007E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770F" w14:textId="77777777" w:rsidR="00E662EA" w:rsidRDefault="00E66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C49B" w14:textId="4FDA1B41" w:rsidR="00717813" w:rsidRDefault="002457A7" w:rsidP="00E662EA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 xml:space="preserve">CS – </w:t>
    </w:r>
    <w:proofErr w:type="spellStart"/>
    <w:r>
      <w:rPr>
        <w:rFonts w:eastAsia="Calibri"/>
        <w:color w:val="000000"/>
      </w:rPr>
      <w:t>Yr</w:t>
    </w:r>
    <w:proofErr w:type="spellEnd"/>
    <w:r>
      <w:rPr>
        <w:rFonts w:eastAsia="Calibri"/>
        <w:color w:val="000000"/>
      </w:rPr>
      <w:t xml:space="preserve"> VI </w:t>
    </w:r>
    <w:r w:rsidR="00E662EA">
      <w:rPr>
        <w:rFonts w:eastAsia="Calibri"/>
        <w:color w:val="000000"/>
      </w:rPr>
      <w:t xml:space="preserve">                                                                    </w:t>
    </w:r>
    <w:r>
      <w:rPr>
        <w:rFonts w:eastAsia="Calibri"/>
        <w:color w:val="000000"/>
      </w:rPr>
      <w:t xml:space="preserve">Project 1                         </w:t>
    </w:r>
    <w:r>
      <w:rPr>
        <w:rFonts w:eastAsia="Calibri"/>
        <w:color w:val="000000"/>
      </w:rPr>
      <w:tab/>
      <w:t xml:space="preserve">                                         </w:t>
    </w:r>
    <w:proofErr w:type="spellStart"/>
    <w:r>
      <w:rPr>
        <w:rFonts w:eastAsia="Calibri"/>
        <w:color w:val="000000"/>
      </w:rPr>
      <w:t>Madina</w:t>
    </w:r>
    <w:proofErr w:type="spellEnd"/>
    <w:r>
      <w:rPr>
        <w:rFonts w:eastAsia="Calibri"/>
        <w:color w:val="000000"/>
      </w:rPr>
      <w:t xml:space="preserve"> </w:t>
    </w:r>
    <w:proofErr w:type="spellStart"/>
    <w:r>
      <w:rPr>
        <w:rFonts w:eastAsia="Calibri"/>
        <w:color w:val="000000"/>
      </w:rPr>
      <w:t>Shafique</w:t>
    </w:r>
    <w:proofErr w:type="spellEnd"/>
    <w:r>
      <w:rPr>
        <w:rFonts w:eastAsia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4A8D3" w14:textId="77777777" w:rsidR="00E662EA" w:rsidRDefault="00E66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F139A" w14:textId="77777777" w:rsidR="0004269C" w:rsidRDefault="0004269C" w:rsidP="007E242C">
      <w:pPr>
        <w:spacing w:after="0" w:line="240" w:lineRule="auto"/>
      </w:pPr>
      <w:r>
        <w:separator/>
      </w:r>
    </w:p>
  </w:footnote>
  <w:footnote w:type="continuationSeparator" w:id="0">
    <w:p w14:paraId="079587F3" w14:textId="77777777" w:rsidR="0004269C" w:rsidRDefault="0004269C" w:rsidP="007E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AA367" w14:textId="77777777" w:rsidR="00E662EA" w:rsidRDefault="00E66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01A7" w14:textId="77777777" w:rsidR="00717813" w:rsidRDefault="0004269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W w:w="10265" w:type="dxa"/>
      <w:tblInd w:w="-3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892"/>
      <w:gridCol w:w="3262"/>
      <w:gridCol w:w="3111"/>
    </w:tblGrid>
    <w:tr w:rsidR="00717813" w14:paraId="61DE0A92" w14:textId="77777777">
      <w:trPr>
        <w:trHeight w:val="1282"/>
      </w:trPr>
      <w:tc>
        <w:tcPr>
          <w:tcW w:w="3892" w:type="dxa"/>
        </w:tcPr>
        <w:p w14:paraId="3EB4266E" w14:textId="77777777" w:rsidR="00717813" w:rsidRDefault="00245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10440"/>
            </w:tabs>
            <w:jc w:val="both"/>
            <w:rPr>
              <w:rFonts w:eastAsia="Calibri"/>
              <w:color w:val="000000"/>
            </w:rPr>
          </w:pPr>
          <w:r>
            <w:rPr>
              <w:rFonts w:eastAsia="Calibri"/>
              <w:color w:val="000000"/>
            </w:rPr>
            <w:br/>
            <w:t>Term: I</w:t>
          </w:r>
        </w:p>
        <w:p w14:paraId="20331DBC" w14:textId="77777777" w:rsidR="00717813" w:rsidRDefault="00245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10440"/>
            </w:tabs>
            <w:jc w:val="both"/>
            <w:rPr>
              <w:rFonts w:eastAsia="Calibri"/>
              <w:color w:val="000000"/>
            </w:rPr>
          </w:pPr>
          <w:r>
            <w:rPr>
              <w:rFonts w:eastAsia="Calibri"/>
              <w:color w:val="000000"/>
            </w:rPr>
            <w:t>Session 2024-2025</w:t>
          </w:r>
        </w:p>
      </w:tc>
      <w:tc>
        <w:tcPr>
          <w:tcW w:w="3262" w:type="dxa"/>
        </w:tcPr>
        <w:p w14:paraId="64086B9E" w14:textId="77777777" w:rsidR="00717813" w:rsidRDefault="00245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10440"/>
            </w:tabs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6A7E2AAE" wp14:editId="053841A3">
                <wp:extent cx="1447800" cy="71628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1580B0" w14:textId="77777777" w:rsidR="00717813" w:rsidRDefault="000426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10440"/>
            </w:tabs>
            <w:rPr>
              <w:rFonts w:eastAsia="Calibri"/>
              <w:color w:val="000000"/>
            </w:rPr>
          </w:pPr>
        </w:p>
        <w:p w14:paraId="7DF6B62D" w14:textId="77777777" w:rsidR="00717813" w:rsidRDefault="00245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10440"/>
            </w:tabs>
            <w:jc w:val="both"/>
            <w:rPr>
              <w:rFonts w:eastAsia="Calibri"/>
              <w:color w:val="000000"/>
            </w:rPr>
          </w:pPr>
          <w:r>
            <w:rPr>
              <w:rFonts w:eastAsia="Calibri"/>
              <w:color w:val="000000"/>
            </w:rPr>
            <w:t>Name: _______________</w:t>
          </w:r>
        </w:p>
        <w:p w14:paraId="7CB7DF2B" w14:textId="77777777" w:rsidR="00717813" w:rsidRDefault="00245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10440"/>
            </w:tabs>
            <w:jc w:val="both"/>
            <w:rPr>
              <w:rFonts w:eastAsia="Calibri"/>
              <w:color w:val="000000"/>
            </w:rPr>
          </w:pPr>
          <w:r>
            <w:rPr>
              <w:rFonts w:eastAsia="Calibri"/>
              <w:color w:val="000000"/>
            </w:rPr>
            <w:t>Section: ______________</w:t>
          </w:r>
        </w:p>
        <w:p w14:paraId="34F97A85" w14:textId="77777777" w:rsidR="00717813" w:rsidRDefault="002457A7" w:rsidP="00F339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10440"/>
            </w:tabs>
            <w:jc w:val="both"/>
            <w:rPr>
              <w:rFonts w:eastAsia="Calibri"/>
              <w:color w:val="000000"/>
            </w:rPr>
          </w:pPr>
          <w:r>
            <w:rPr>
              <w:rFonts w:eastAsia="Calibri"/>
              <w:color w:val="000000"/>
            </w:rPr>
            <w:t>Date: ________________</w:t>
          </w:r>
        </w:p>
      </w:tc>
    </w:tr>
  </w:tbl>
  <w:p w14:paraId="1E485D1B" w14:textId="77777777" w:rsidR="00717813" w:rsidRDefault="0004269C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284"/>
      <w:rPr>
        <w:rFonts w:eastAsia="Calibri"/>
        <w:color w:val="000000"/>
        <w:sz w:val="2"/>
        <w:szCs w:val="2"/>
      </w:rPr>
    </w:pPr>
  </w:p>
  <w:p w14:paraId="59289505" w14:textId="77777777" w:rsidR="00717813" w:rsidRDefault="000426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284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7EF07" w14:textId="77777777" w:rsidR="00E662EA" w:rsidRDefault="00E66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02B"/>
    <w:multiLevelType w:val="multilevel"/>
    <w:tmpl w:val="63F4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96BB7"/>
    <w:multiLevelType w:val="multilevel"/>
    <w:tmpl w:val="33B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51F9C"/>
    <w:multiLevelType w:val="multilevel"/>
    <w:tmpl w:val="DB9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D0042"/>
    <w:multiLevelType w:val="multilevel"/>
    <w:tmpl w:val="37D8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06E58"/>
    <w:multiLevelType w:val="multilevel"/>
    <w:tmpl w:val="F20E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4076A"/>
    <w:multiLevelType w:val="hybridMultilevel"/>
    <w:tmpl w:val="EB825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C74"/>
    <w:multiLevelType w:val="hybridMultilevel"/>
    <w:tmpl w:val="A224A85C"/>
    <w:lvl w:ilvl="0" w:tplc="2292AD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AB"/>
    <w:rsid w:val="000139BC"/>
    <w:rsid w:val="0004269C"/>
    <w:rsid w:val="00121C76"/>
    <w:rsid w:val="001368B0"/>
    <w:rsid w:val="001C1AEE"/>
    <w:rsid w:val="002457A7"/>
    <w:rsid w:val="00333D6C"/>
    <w:rsid w:val="004830C5"/>
    <w:rsid w:val="007C18FF"/>
    <w:rsid w:val="007E242C"/>
    <w:rsid w:val="00895CD0"/>
    <w:rsid w:val="00A604AB"/>
    <w:rsid w:val="00C638F0"/>
    <w:rsid w:val="00E662EA"/>
    <w:rsid w:val="00F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ABF8"/>
  <w15:chartTrackingRefBased/>
  <w15:docId w15:val="{13CC9B44-1A08-4443-8250-490A86D1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0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604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04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604A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604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A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42C"/>
  </w:style>
  <w:style w:type="paragraph" w:styleId="Footer">
    <w:name w:val="footer"/>
    <w:basedOn w:val="Normal"/>
    <w:link w:val="FooterChar"/>
    <w:uiPriority w:val="99"/>
    <w:unhideWhenUsed/>
    <w:rsid w:val="007E2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42C"/>
  </w:style>
  <w:style w:type="table" w:styleId="TableGrid">
    <w:name w:val="Table Grid"/>
    <w:basedOn w:val="TableNormal"/>
    <w:uiPriority w:val="59"/>
    <w:rsid w:val="00C6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al.fun/password-gam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va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gress.com/blog/phishing/spot-the-phis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2024-10-31T10:33:00Z</dcterms:created>
  <dcterms:modified xsi:type="dcterms:W3CDTF">2024-11-02T07:38:00Z</dcterms:modified>
</cp:coreProperties>
</file>