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E2D43" w14:textId="77777777" w:rsidR="00513132" w:rsidRPr="00F62E30" w:rsidRDefault="00513132" w:rsidP="00513132">
      <w:pPr>
        <w:rPr>
          <w:rFonts w:ascii="Arial" w:hAnsi="Arial"/>
          <w:b/>
        </w:rPr>
      </w:pPr>
    </w:p>
    <w:p w14:paraId="0477C411" w14:textId="73D83D13" w:rsidR="00513132" w:rsidRPr="00A26225" w:rsidRDefault="00A26225" w:rsidP="00A26225">
      <w:pPr>
        <w:spacing w:before="100" w:beforeAutospacing="1" w:after="100" w:afterAutospacing="1" w:line="240" w:lineRule="auto"/>
        <w:outlineLvl w:val="3"/>
        <w:rPr>
          <w:rFonts w:ascii="Arial" w:eastAsia="Times New Roman" w:hAnsi="Arial"/>
          <w:bCs/>
        </w:rPr>
      </w:pPr>
      <w:proofErr w:type="gramStart"/>
      <w:r>
        <w:rPr>
          <w:rFonts w:ascii="Arial" w:eastAsia="Times New Roman" w:hAnsi="Arial"/>
          <w:bCs/>
        </w:rPr>
        <w:t>1.</w:t>
      </w:r>
      <w:r w:rsidR="00443CCB" w:rsidRPr="00A26225">
        <w:rPr>
          <w:rFonts w:ascii="Arial" w:eastAsia="Times New Roman" w:hAnsi="Arial"/>
          <w:bCs/>
        </w:rPr>
        <w:t>Cyber</w:t>
      </w:r>
      <w:proofErr w:type="gramEnd"/>
      <w:r w:rsidR="00443CCB" w:rsidRPr="00A26225">
        <w:rPr>
          <w:rFonts w:ascii="Arial" w:eastAsia="Times New Roman" w:hAnsi="Arial"/>
          <w:bCs/>
        </w:rPr>
        <w:t xml:space="preserve"> security</w:t>
      </w:r>
      <w:r w:rsidR="00513132" w:rsidRPr="00A26225">
        <w:rPr>
          <w:rFonts w:ascii="Arial" w:eastAsia="Times New Roman" w:hAnsi="Arial"/>
          <w:bCs/>
        </w:rPr>
        <w:t xml:space="preserve"> Threats</w:t>
      </w:r>
      <w:r w:rsidR="00443CCB" w:rsidRPr="00A26225">
        <w:rPr>
          <w:rFonts w:ascii="Arial" w:eastAsia="Times New Roman" w:hAnsi="Arial"/>
          <w:bCs/>
        </w:rPr>
        <w:t>: Match with correct definition</w:t>
      </w:r>
    </w:p>
    <w:p w14:paraId="01A96DF6" w14:textId="34151179" w:rsidR="00513132" w:rsidRPr="00F62E30" w:rsidRDefault="00E03CEB" w:rsidP="00513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</w:rPr>
      </w:pPr>
      <w:r w:rsidRPr="00F62E30"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3E2C072B" wp14:editId="576BDFC2">
            <wp:simplePos x="0" y="0"/>
            <wp:positionH relativeFrom="column">
              <wp:posOffset>2444750</wp:posOffset>
            </wp:positionH>
            <wp:positionV relativeFrom="paragraph">
              <wp:posOffset>3810</wp:posOffset>
            </wp:positionV>
            <wp:extent cx="4572000" cy="4191000"/>
            <wp:effectExtent l="0" t="0" r="0" b="0"/>
            <wp:wrapTight wrapText="bothSides">
              <wp:wrapPolygon edited="0">
                <wp:start x="0" y="0"/>
                <wp:lineTo x="0" y="21502"/>
                <wp:lineTo x="21510" y="21502"/>
                <wp:lineTo x="215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9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132" w:rsidRPr="00F62E30">
        <w:rPr>
          <w:rFonts w:ascii="Arial" w:eastAsia="Times New Roman" w:hAnsi="Arial"/>
          <w:bCs/>
        </w:rPr>
        <w:t>Malware</w:t>
      </w:r>
    </w:p>
    <w:p w14:paraId="1A15D762" w14:textId="1B9EBF14" w:rsidR="00E03CEB" w:rsidRPr="00F62E30" w:rsidRDefault="00E03CEB" w:rsidP="00E03CEB">
      <w:pPr>
        <w:spacing w:before="100" w:beforeAutospacing="1" w:after="100" w:afterAutospacing="1" w:line="240" w:lineRule="auto"/>
        <w:rPr>
          <w:rFonts w:ascii="Arial" w:eastAsia="Times New Roman" w:hAnsi="Arial"/>
        </w:rPr>
      </w:pPr>
    </w:p>
    <w:p w14:paraId="5BEC292B" w14:textId="1D0C973C" w:rsidR="00513132" w:rsidRPr="00F62E30" w:rsidRDefault="00513132" w:rsidP="00513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</w:rPr>
      </w:pPr>
      <w:r w:rsidRPr="00F62E30">
        <w:rPr>
          <w:rFonts w:ascii="Arial" w:eastAsia="Times New Roman" w:hAnsi="Arial"/>
          <w:bCs/>
        </w:rPr>
        <w:t>Phishing</w:t>
      </w:r>
    </w:p>
    <w:p w14:paraId="0C726A74" w14:textId="2D38F6FC" w:rsidR="00E03CEB" w:rsidRPr="00F62E30" w:rsidRDefault="00E03CEB" w:rsidP="00E03CEB">
      <w:pPr>
        <w:pStyle w:val="ListParagraph"/>
        <w:rPr>
          <w:rFonts w:ascii="Arial" w:eastAsia="Times New Roman" w:hAnsi="Arial"/>
        </w:rPr>
      </w:pPr>
    </w:p>
    <w:p w14:paraId="0DF4364F" w14:textId="37033422" w:rsidR="00513132" w:rsidRPr="00F62E30" w:rsidRDefault="00E03CEB" w:rsidP="00513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</w:rPr>
      </w:pPr>
      <w:r w:rsidRPr="00F62E30">
        <w:rPr>
          <w:rFonts w:ascii="Arial" w:eastAsia="Times New Roman" w:hAnsi="Arial"/>
          <w:bCs/>
        </w:rPr>
        <w:t>Ransom ware</w:t>
      </w:r>
    </w:p>
    <w:p w14:paraId="407B17BE" w14:textId="02278EE7" w:rsidR="00E03CEB" w:rsidRPr="00F62E30" w:rsidRDefault="00E03CEB" w:rsidP="00E03CEB">
      <w:pPr>
        <w:pStyle w:val="ListParagraph"/>
        <w:rPr>
          <w:rFonts w:ascii="Arial" w:eastAsia="Times New Roman" w:hAnsi="Arial"/>
        </w:rPr>
      </w:pPr>
    </w:p>
    <w:p w14:paraId="6CD431EA" w14:textId="435779B1" w:rsidR="00513132" w:rsidRPr="00F62E30" w:rsidRDefault="00513132" w:rsidP="00513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</w:rPr>
      </w:pPr>
      <w:r w:rsidRPr="00F62E30">
        <w:rPr>
          <w:rFonts w:ascii="Arial" w:eastAsia="Times New Roman" w:hAnsi="Arial"/>
          <w:bCs/>
        </w:rPr>
        <w:t>Spyware</w:t>
      </w:r>
    </w:p>
    <w:p w14:paraId="454D4556" w14:textId="769D0C2E" w:rsidR="00E03CEB" w:rsidRPr="00F62E30" w:rsidRDefault="00E03CEB" w:rsidP="00E03CEB">
      <w:pPr>
        <w:pStyle w:val="ListParagraph"/>
        <w:rPr>
          <w:rFonts w:ascii="Arial" w:eastAsia="Times New Roman" w:hAnsi="Arial"/>
        </w:rPr>
      </w:pPr>
    </w:p>
    <w:p w14:paraId="238BC736" w14:textId="0113CB2D" w:rsidR="00513132" w:rsidRPr="00F62E30" w:rsidRDefault="00513132" w:rsidP="00513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</w:rPr>
      </w:pPr>
      <w:r w:rsidRPr="00F62E30">
        <w:rPr>
          <w:rFonts w:ascii="Arial" w:eastAsia="Times New Roman" w:hAnsi="Arial"/>
          <w:bCs/>
        </w:rPr>
        <w:t>Denial of Service (DoS)</w:t>
      </w:r>
    </w:p>
    <w:p w14:paraId="35F70E98" w14:textId="1BCFD433" w:rsidR="00E03CEB" w:rsidRPr="00F62E30" w:rsidRDefault="00E03CEB" w:rsidP="00E03CEB">
      <w:pPr>
        <w:pStyle w:val="ListParagraph"/>
        <w:rPr>
          <w:rFonts w:ascii="Arial" w:eastAsia="Times New Roman" w:hAnsi="Arial"/>
        </w:rPr>
      </w:pPr>
    </w:p>
    <w:p w14:paraId="446616FE" w14:textId="01DBF504" w:rsidR="00513132" w:rsidRPr="00F62E30" w:rsidRDefault="00513132" w:rsidP="00513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</w:rPr>
      </w:pPr>
      <w:r w:rsidRPr="00F62E30">
        <w:rPr>
          <w:rFonts w:ascii="Arial" w:eastAsia="Times New Roman" w:hAnsi="Arial"/>
          <w:bCs/>
        </w:rPr>
        <w:t>Trojan Horse</w:t>
      </w:r>
    </w:p>
    <w:p w14:paraId="779287FB" w14:textId="5E71C9CA" w:rsidR="00E03CEB" w:rsidRPr="00F62E30" w:rsidRDefault="00E03CEB" w:rsidP="00E03CEB">
      <w:pPr>
        <w:pStyle w:val="ListParagraph"/>
        <w:rPr>
          <w:rFonts w:ascii="Arial" w:eastAsia="Times New Roman" w:hAnsi="Arial"/>
        </w:rPr>
      </w:pPr>
    </w:p>
    <w:p w14:paraId="1B8CE6D7" w14:textId="4E573ADA" w:rsidR="00513132" w:rsidRPr="00F62E30" w:rsidRDefault="00443CCB" w:rsidP="00513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</w:rPr>
      </w:pPr>
      <w:r w:rsidRPr="00F62E30">
        <w:rPr>
          <w:rFonts w:ascii="Arial" w:hAnsi="Arial"/>
          <w:noProof/>
        </w:rPr>
        <w:drawing>
          <wp:anchor distT="0" distB="0" distL="114300" distR="114300" simplePos="0" relativeHeight="251659264" behindDoc="1" locked="0" layoutInCell="1" allowOverlap="1" wp14:anchorId="4F210AC2" wp14:editId="0E2ADA23">
            <wp:simplePos x="0" y="0"/>
            <wp:positionH relativeFrom="column">
              <wp:posOffset>2362200</wp:posOffset>
            </wp:positionH>
            <wp:positionV relativeFrom="paragraph">
              <wp:posOffset>10795</wp:posOffset>
            </wp:positionV>
            <wp:extent cx="4521200" cy="2825750"/>
            <wp:effectExtent l="0" t="0" r="0" b="0"/>
            <wp:wrapTight wrapText="bothSides">
              <wp:wrapPolygon edited="0">
                <wp:start x="0" y="0"/>
                <wp:lineTo x="0" y="21406"/>
                <wp:lineTo x="21479" y="21406"/>
                <wp:lineTo x="214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82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132" w:rsidRPr="00F62E30">
        <w:rPr>
          <w:rFonts w:ascii="Arial" w:eastAsia="Times New Roman" w:hAnsi="Arial"/>
          <w:bCs/>
        </w:rPr>
        <w:t>Adware</w:t>
      </w:r>
    </w:p>
    <w:p w14:paraId="45EE8D75" w14:textId="2C8B2C7C" w:rsidR="00E03CEB" w:rsidRPr="00F62E30" w:rsidRDefault="00E03CEB" w:rsidP="00E03CEB">
      <w:pPr>
        <w:pStyle w:val="ListParagraph"/>
        <w:rPr>
          <w:rFonts w:ascii="Arial" w:eastAsia="Times New Roman" w:hAnsi="Arial"/>
        </w:rPr>
      </w:pPr>
    </w:p>
    <w:p w14:paraId="07809469" w14:textId="207BEFE5" w:rsidR="00513132" w:rsidRPr="00F62E30" w:rsidRDefault="00513132" w:rsidP="00513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</w:rPr>
      </w:pPr>
      <w:r w:rsidRPr="00F62E30">
        <w:rPr>
          <w:rFonts w:ascii="Arial" w:eastAsia="Times New Roman" w:hAnsi="Arial"/>
          <w:bCs/>
        </w:rPr>
        <w:t>Social Engineering</w:t>
      </w:r>
    </w:p>
    <w:p w14:paraId="306038CA" w14:textId="77777777" w:rsidR="00E03CEB" w:rsidRPr="00F62E30" w:rsidRDefault="00E03CEB" w:rsidP="00E03CEB">
      <w:pPr>
        <w:pStyle w:val="ListParagraph"/>
        <w:rPr>
          <w:rFonts w:ascii="Arial" w:eastAsia="Times New Roman" w:hAnsi="Arial"/>
        </w:rPr>
      </w:pPr>
    </w:p>
    <w:p w14:paraId="6ACA2C80" w14:textId="77777777" w:rsidR="00513132" w:rsidRPr="00F62E30" w:rsidRDefault="00513132" w:rsidP="00513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</w:rPr>
      </w:pPr>
      <w:r w:rsidRPr="00F62E30">
        <w:rPr>
          <w:rFonts w:ascii="Arial" w:eastAsia="Times New Roman" w:hAnsi="Arial"/>
          <w:bCs/>
        </w:rPr>
        <w:t>Brute Force Attack</w:t>
      </w:r>
    </w:p>
    <w:p w14:paraId="2BD9276B" w14:textId="59DAB4D2" w:rsidR="00E03CEB" w:rsidRPr="00F62E30" w:rsidRDefault="00E03CEB" w:rsidP="00E03CEB">
      <w:pPr>
        <w:pStyle w:val="ListParagraph"/>
        <w:rPr>
          <w:rFonts w:ascii="Arial" w:eastAsia="Times New Roman" w:hAnsi="Arial"/>
        </w:rPr>
      </w:pPr>
    </w:p>
    <w:p w14:paraId="691A18B8" w14:textId="2E04C2F2" w:rsidR="00513132" w:rsidRPr="00F62E30" w:rsidRDefault="00E03CEB" w:rsidP="00513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/>
        </w:rPr>
      </w:pPr>
      <w:r w:rsidRPr="00F62E30">
        <w:rPr>
          <w:rFonts w:ascii="Arial" w:eastAsia="Times New Roman" w:hAnsi="Arial"/>
          <w:bCs/>
        </w:rPr>
        <w:t>Key logger</w:t>
      </w:r>
    </w:p>
    <w:p w14:paraId="42B6D056" w14:textId="2F51CB87" w:rsidR="002D6EC4" w:rsidRPr="00F62E30" w:rsidRDefault="002D6EC4" w:rsidP="00A30F77">
      <w:pPr>
        <w:rPr>
          <w:rFonts w:ascii="Arial" w:hAnsi="Arial"/>
          <w:b/>
          <w:bCs/>
        </w:rPr>
      </w:pPr>
    </w:p>
    <w:p w14:paraId="40388F79" w14:textId="77777777" w:rsidR="00615F0D" w:rsidRPr="00F62E30" w:rsidRDefault="00615F0D" w:rsidP="00615F0D">
      <w:pPr>
        <w:jc w:val="center"/>
        <w:rPr>
          <w:rFonts w:ascii="Arial" w:hAnsi="Arial"/>
          <w:b/>
          <w:bCs/>
        </w:rPr>
      </w:pPr>
    </w:p>
    <w:p w14:paraId="4F32779B" w14:textId="77777777" w:rsidR="002D6EC4" w:rsidRPr="00F62E30" w:rsidRDefault="002D6EC4" w:rsidP="00893D5D">
      <w:pPr>
        <w:rPr>
          <w:rFonts w:ascii="Arial" w:hAnsi="Arial"/>
          <w:b/>
          <w:bCs/>
        </w:rPr>
      </w:pPr>
    </w:p>
    <w:p w14:paraId="7869E577" w14:textId="1D751275" w:rsidR="002D6EC4" w:rsidRPr="00F62E30" w:rsidRDefault="002D6EC4" w:rsidP="00615F0D">
      <w:pPr>
        <w:rPr>
          <w:rFonts w:ascii="Arial" w:hAnsi="Arial"/>
          <w:b/>
          <w:bCs/>
        </w:rPr>
      </w:pPr>
    </w:p>
    <w:p w14:paraId="76393525" w14:textId="77777777" w:rsidR="002839FC" w:rsidRDefault="002839FC" w:rsidP="00F62E30">
      <w:pPr>
        <w:rPr>
          <w:rFonts w:ascii="Arial" w:hAnsi="Arial"/>
        </w:rPr>
      </w:pPr>
    </w:p>
    <w:p w14:paraId="0CEBF111" w14:textId="6F794A65" w:rsidR="00F62E30" w:rsidRPr="00F62E30" w:rsidRDefault="00F62E30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>2. Tamaz stores confidential data on his computer.</w:t>
      </w:r>
      <w:r w:rsidR="002839FC">
        <w:rPr>
          <w:rFonts w:ascii="Arial" w:hAnsi="Arial"/>
        </w:rPr>
        <w:t xml:space="preserve"> </w:t>
      </w:r>
      <w:r w:rsidRPr="00F62E30">
        <w:rPr>
          <w:rFonts w:ascii="Arial" w:hAnsi="Arial"/>
        </w:rPr>
        <w:t xml:space="preserve">He uses the Internet regularly and is concerned about his data being viewed by </w:t>
      </w:r>
      <w:r w:rsidR="002839FC" w:rsidRPr="00F62E30">
        <w:rPr>
          <w:rFonts w:ascii="Arial" w:hAnsi="Arial"/>
        </w:rPr>
        <w:t>unauthorized</w:t>
      </w:r>
      <w:r w:rsidR="002839FC">
        <w:rPr>
          <w:rFonts w:ascii="Arial" w:hAnsi="Arial"/>
        </w:rPr>
        <w:t xml:space="preserve"> </w:t>
      </w:r>
      <w:r w:rsidRPr="00F62E30">
        <w:rPr>
          <w:rFonts w:ascii="Arial" w:hAnsi="Arial"/>
        </w:rPr>
        <w:t>people. He currently has one software method to stop his data being viewed, which is a password.</w:t>
      </w:r>
    </w:p>
    <w:p w14:paraId="528BCDD9" w14:textId="67D24836" w:rsidR="00F62E30" w:rsidRPr="00F62E30" w:rsidRDefault="00F62E30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 xml:space="preserve">He wants to add other software methods to stop his data being viewed by </w:t>
      </w:r>
      <w:r w:rsidR="002839FC" w:rsidRPr="00F62E30">
        <w:rPr>
          <w:rFonts w:ascii="Arial" w:hAnsi="Arial"/>
        </w:rPr>
        <w:t>unauthorized</w:t>
      </w:r>
      <w:r w:rsidRPr="00F62E30">
        <w:rPr>
          <w:rFonts w:ascii="Arial" w:hAnsi="Arial"/>
        </w:rPr>
        <w:t xml:space="preserve"> people.</w:t>
      </w:r>
    </w:p>
    <w:p w14:paraId="5864F245" w14:textId="77777777" w:rsidR="00F62E30" w:rsidRPr="00F62E30" w:rsidRDefault="00F62E30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>(a) State two other software methods that Tamaz could use to stop his data being viewed by</w:t>
      </w:r>
    </w:p>
    <w:p w14:paraId="33AF253F" w14:textId="0C6E64E4" w:rsidR="00F62E30" w:rsidRPr="00F62E30" w:rsidRDefault="002839FC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>unauthorized</w:t>
      </w:r>
      <w:r w:rsidR="00F62E30" w:rsidRPr="00F62E30">
        <w:rPr>
          <w:rFonts w:ascii="Arial" w:hAnsi="Arial"/>
        </w:rPr>
        <w:t xml:space="preserve"> people.</w:t>
      </w:r>
    </w:p>
    <w:p w14:paraId="6134B61B" w14:textId="77777777" w:rsidR="00F62E30" w:rsidRDefault="00F62E30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>1 ...............................................................................................................................................</w:t>
      </w:r>
    </w:p>
    <w:p w14:paraId="1CE07697" w14:textId="72734A5F" w:rsidR="00F62E30" w:rsidRPr="00F62E30" w:rsidRDefault="00F62E30" w:rsidP="002839FC">
      <w:pPr>
        <w:spacing w:line="360" w:lineRule="auto"/>
        <w:rPr>
          <w:rFonts w:ascii="Arial" w:hAnsi="Arial"/>
        </w:rPr>
      </w:pPr>
    </w:p>
    <w:p w14:paraId="32634331" w14:textId="73C1EC05" w:rsidR="002D6EC4" w:rsidRDefault="002839FC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 xml:space="preserve">2............................................................................................................................................... </w:t>
      </w:r>
      <w:r>
        <w:rPr>
          <w:rFonts w:ascii="Arial" w:hAnsi="Arial"/>
        </w:rPr>
        <w:t>[2]</w:t>
      </w:r>
    </w:p>
    <w:p w14:paraId="432BE048" w14:textId="3495E5D7" w:rsidR="00F62E30" w:rsidRPr="00F62E30" w:rsidRDefault="002839FC" w:rsidP="002839F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(b</w:t>
      </w:r>
      <w:r w:rsidR="00F62E30" w:rsidRPr="00F62E30">
        <w:rPr>
          <w:rFonts w:ascii="Arial" w:hAnsi="Arial"/>
        </w:rPr>
        <w:t>) A denial of service (</w:t>
      </w:r>
      <w:proofErr w:type="spellStart"/>
      <w:r w:rsidR="00F62E30" w:rsidRPr="00F62E30">
        <w:rPr>
          <w:rFonts w:ascii="Arial" w:hAnsi="Arial"/>
        </w:rPr>
        <w:t>DoS</w:t>
      </w:r>
      <w:proofErr w:type="spellEnd"/>
      <w:r w:rsidR="00F62E30" w:rsidRPr="00F62E30">
        <w:rPr>
          <w:rFonts w:ascii="Arial" w:hAnsi="Arial"/>
        </w:rPr>
        <w:t>) attack is a type of Internet security risk.</w:t>
      </w:r>
    </w:p>
    <w:p w14:paraId="0547F5EA" w14:textId="77777777" w:rsidR="00F62E30" w:rsidRPr="00F62E30" w:rsidRDefault="00F62E30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>State the purpose of a denial of service attack.</w:t>
      </w:r>
    </w:p>
    <w:p w14:paraId="34B1B79F" w14:textId="77777777" w:rsidR="00F62E30" w:rsidRPr="00F62E30" w:rsidRDefault="00F62E30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>..................................................................................................................................................</w:t>
      </w:r>
    </w:p>
    <w:p w14:paraId="20DE2FA5" w14:textId="49653A23" w:rsidR="00F62E30" w:rsidRPr="00F62E30" w:rsidRDefault="00F62E30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 xml:space="preserve">............................................................................................................................................ </w:t>
      </w:r>
      <w:r w:rsidR="002839FC">
        <w:rPr>
          <w:rFonts w:ascii="Arial" w:hAnsi="Arial"/>
        </w:rPr>
        <w:t xml:space="preserve">    </w:t>
      </w:r>
      <w:r w:rsidRPr="00F62E30">
        <w:rPr>
          <w:rFonts w:ascii="Arial" w:hAnsi="Arial"/>
        </w:rPr>
        <w:t>[1]</w:t>
      </w:r>
    </w:p>
    <w:p w14:paraId="06D6A177" w14:textId="58D5854A" w:rsidR="00F62E30" w:rsidRPr="00F62E30" w:rsidRDefault="002839FC" w:rsidP="002839F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3(a</w:t>
      </w:r>
      <w:r w:rsidR="00F62E30" w:rsidRPr="00F62E30">
        <w:rPr>
          <w:rFonts w:ascii="Arial" w:hAnsi="Arial"/>
        </w:rPr>
        <w:t>) Phishing and pharming are also types of Internet security risk. They have the same purpose.</w:t>
      </w:r>
    </w:p>
    <w:p w14:paraId="72FD0182" w14:textId="77777777" w:rsidR="00F62E30" w:rsidRPr="00F62E30" w:rsidRDefault="00F62E30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>State the purpose of phishing and pharming.</w:t>
      </w:r>
    </w:p>
    <w:p w14:paraId="6F2FC9AA" w14:textId="77777777" w:rsidR="00F62E30" w:rsidRPr="00F62E30" w:rsidRDefault="00F62E30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>..................................................................................................................................................</w:t>
      </w:r>
    </w:p>
    <w:p w14:paraId="17587F43" w14:textId="37FAEB17" w:rsidR="00F62E30" w:rsidRPr="00F62E30" w:rsidRDefault="00F62E30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>............................................................................................................................................</w:t>
      </w:r>
      <w:r w:rsidR="002839FC">
        <w:rPr>
          <w:rFonts w:ascii="Arial" w:hAnsi="Arial"/>
        </w:rPr>
        <w:t xml:space="preserve">    </w:t>
      </w:r>
      <w:r w:rsidRPr="00F62E30">
        <w:rPr>
          <w:rFonts w:ascii="Arial" w:hAnsi="Arial"/>
        </w:rPr>
        <w:t xml:space="preserve"> [1]</w:t>
      </w:r>
    </w:p>
    <w:p w14:paraId="3916F499" w14:textId="52020BDD" w:rsidR="00F62E30" w:rsidRPr="00F62E30" w:rsidRDefault="002839FC" w:rsidP="002839F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3(b) Identify two</w:t>
      </w:r>
      <w:r w:rsidR="00F62E30" w:rsidRPr="00F62E30">
        <w:rPr>
          <w:rFonts w:ascii="Arial" w:hAnsi="Arial"/>
        </w:rPr>
        <w:t xml:space="preserve"> other types of Internet security risk.</w:t>
      </w:r>
    </w:p>
    <w:p w14:paraId="40B26175" w14:textId="5F08B4F8" w:rsidR="00F62E30" w:rsidRPr="00F62E30" w:rsidRDefault="002839FC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>1...............................................................................................................................................</w:t>
      </w:r>
    </w:p>
    <w:p w14:paraId="20639030" w14:textId="3B16E749" w:rsidR="00F62E30" w:rsidRPr="00F62E30" w:rsidRDefault="00F62E30" w:rsidP="002839FC">
      <w:pPr>
        <w:spacing w:line="360" w:lineRule="auto"/>
        <w:rPr>
          <w:rFonts w:ascii="Arial" w:hAnsi="Arial"/>
        </w:rPr>
      </w:pPr>
      <w:r w:rsidRPr="00F62E30">
        <w:rPr>
          <w:rFonts w:ascii="Arial" w:hAnsi="Arial"/>
        </w:rPr>
        <w:t xml:space="preserve">2 </w:t>
      </w:r>
      <w:r w:rsidR="002839FC" w:rsidRPr="00F62E30">
        <w:rPr>
          <w:rFonts w:ascii="Arial" w:hAnsi="Arial"/>
        </w:rPr>
        <w:t>......................................................</w:t>
      </w:r>
      <w:bookmarkStart w:id="0" w:name="_GoBack"/>
      <w:bookmarkEnd w:id="0"/>
      <w:r w:rsidR="002839FC" w:rsidRPr="00F62E30">
        <w:rPr>
          <w:rFonts w:ascii="Arial" w:hAnsi="Arial"/>
        </w:rPr>
        <w:t>.........................................................................................</w:t>
      </w:r>
      <w:r w:rsidR="002839FC">
        <w:rPr>
          <w:rFonts w:ascii="Arial" w:hAnsi="Arial"/>
        </w:rPr>
        <w:t xml:space="preserve"> [1]</w:t>
      </w:r>
    </w:p>
    <w:sectPr w:rsidR="00F62E30" w:rsidRPr="00F62E30" w:rsidSect="00982B8D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497E" w14:textId="77777777" w:rsidR="00887744" w:rsidRDefault="00887744" w:rsidP="004C3F0E">
      <w:pPr>
        <w:spacing w:after="0" w:line="240" w:lineRule="auto"/>
      </w:pPr>
      <w:r>
        <w:separator/>
      </w:r>
    </w:p>
  </w:endnote>
  <w:endnote w:type="continuationSeparator" w:id="0">
    <w:p w14:paraId="17C31305" w14:textId="77777777" w:rsidR="00887744" w:rsidRDefault="0088774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588CDF49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223C8E">
      <w:rPr>
        <w:color w:val="808080"/>
      </w:rPr>
      <w:t xml:space="preserve">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DC315A">
      <w:rPr>
        <w:color w:val="808080"/>
      </w:rPr>
      <w:t xml:space="preserve">Mary </w:t>
    </w:r>
    <w:proofErr w:type="spellStart"/>
    <w:r w:rsidR="00DC315A">
      <w:rPr>
        <w:color w:val="808080"/>
      </w:rPr>
      <w:t>Prisca</w:t>
    </w:r>
    <w:proofErr w:type="spellEnd"/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B37AB" w14:textId="77777777" w:rsidR="00887744" w:rsidRDefault="00887744" w:rsidP="004C3F0E">
      <w:pPr>
        <w:spacing w:after="0" w:line="240" w:lineRule="auto"/>
      </w:pPr>
      <w:r>
        <w:separator/>
      </w:r>
    </w:p>
  </w:footnote>
  <w:footnote w:type="continuationSeparator" w:id="0">
    <w:p w14:paraId="3A65C597" w14:textId="77777777" w:rsidR="00887744" w:rsidRDefault="0088774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715C245E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443CCB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443CCB">
            <w:rPr>
              <w:color w:val="A6A6A6"/>
            </w:rPr>
            <w:t>5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C3682"/>
    <w:multiLevelType w:val="multilevel"/>
    <w:tmpl w:val="0700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39FC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0E7A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3CCB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176A"/>
    <w:rsid w:val="004D737F"/>
    <w:rsid w:val="004E3719"/>
    <w:rsid w:val="004E4BB5"/>
    <w:rsid w:val="004E5046"/>
    <w:rsid w:val="0050050C"/>
    <w:rsid w:val="00501C14"/>
    <w:rsid w:val="00507E37"/>
    <w:rsid w:val="005105F1"/>
    <w:rsid w:val="00513132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52760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744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225"/>
    <w:rsid w:val="00A26355"/>
    <w:rsid w:val="00A30F77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39E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C315A"/>
    <w:rsid w:val="00DE3316"/>
    <w:rsid w:val="00DE5689"/>
    <w:rsid w:val="00DF1927"/>
    <w:rsid w:val="00DF3C47"/>
    <w:rsid w:val="00DF7A90"/>
    <w:rsid w:val="00E03CEB"/>
    <w:rsid w:val="00E0402C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2E3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23D9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1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13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513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41B0-1C5F-45EA-8084-FC354960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16</cp:revision>
  <cp:lastPrinted>2018-04-09T15:10:00Z</cp:lastPrinted>
  <dcterms:created xsi:type="dcterms:W3CDTF">2023-11-11T16:51:00Z</dcterms:created>
  <dcterms:modified xsi:type="dcterms:W3CDTF">2024-10-21T18:34:00Z</dcterms:modified>
</cp:coreProperties>
</file>