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8C206" w14:textId="17A38FFA" w:rsidR="009C5C9B" w:rsidRPr="00362F42" w:rsidRDefault="00923A21">
      <w:pPr>
        <w:rPr>
          <w:rFonts w:cstheme="minorHAnsi"/>
          <w:sz w:val="32"/>
          <w:szCs w:val="32"/>
        </w:rPr>
      </w:pPr>
      <w:r w:rsidRPr="00362F42">
        <w:rPr>
          <w:rFonts w:cstheme="minorHAnsi"/>
          <w:sz w:val="32"/>
          <w:szCs w:val="32"/>
        </w:rPr>
        <w:t>Sulphur Picture:</w:t>
      </w:r>
    </w:p>
    <w:p w14:paraId="78D72D1A" w14:textId="6717A642" w:rsidR="00923A21" w:rsidRPr="00362F42" w:rsidRDefault="00923A21">
      <w:pPr>
        <w:rPr>
          <w:rFonts w:cstheme="minorHAnsi"/>
          <w:sz w:val="32"/>
          <w:szCs w:val="32"/>
        </w:rPr>
      </w:pPr>
      <w:r w:rsidRPr="00362F42">
        <w:rPr>
          <w:rFonts w:cstheme="minorHAnsi"/>
          <w:sz w:val="32"/>
          <w:szCs w:val="32"/>
        </w:rPr>
        <w:fldChar w:fldCharType="begin"/>
      </w:r>
      <w:r w:rsidRPr="00362F42">
        <w:rPr>
          <w:rFonts w:cstheme="minorHAnsi"/>
          <w:sz w:val="32"/>
          <w:szCs w:val="32"/>
        </w:rPr>
        <w:instrText xml:space="preserve"> INCLUDEPICTURE "https://qph.cf2.quoracdn.net/main-qimg-20fba2614a1b6342512c062d7528d088-lq" \* MERGEFORMATINET </w:instrText>
      </w:r>
      <w:r w:rsidRPr="00362F42">
        <w:rPr>
          <w:rFonts w:cstheme="minorHAnsi"/>
          <w:sz w:val="32"/>
          <w:szCs w:val="32"/>
        </w:rPr>
        <w:fldChar w:fldCharType="separate"/>
      </w:r>
      <w:r w:rsidRPr="00362F42">
        <w:rPr>
          <w:rFonts w:cstheme="minorHAnsi"/>
          <w:noProof/>
          <w:sz w:val="32"/>
          <w:szCs w:val="32"/>
        </w:rPr>
        <w:drawing>
          <wp:inline distT="0" distB="0" distL="0" distR="0" wp14:anchorId="2984BBA0" wp14:editId="05C9B638">
            <wp:extent cx="5943600" cy="4511040"/>
            <wp:effectExtent l="0" t="0" r="0" b="0"/>
            <wp:docPr id="1" name="Picture 1" descr="Is sulphur a solid, liquid, or ga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 sulphur a solid, liquid, or gas? - Quor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511040"/>
                    </a:xfrm>
                    <a:prstGeom prst="rect">
                      <a:avLst/>
                    </a:prstGeom>
                    <a:noFill/>
                    <a:ln>
                      <a:noFill/>
                    </a:ln>
                  </pic:spPr>
                </pic:pic>
              </a:graphicData>
            </a:graphic>
          </wp:inline>
        </w:drawing>
      </w:r>
      <w:r w:rsidRPr="00362F42">
        <w:rPr>
          <w:rFonts w:cstheme="minorHAnsi"/>
          <w:sz w:val="32"/>
          <w:szCs w:val="32"/>
        </w:rPr>
        <w:fldChar w:fldCharType="end"/>
      </w:r>
    </w:p>
    <w:p w14:paraId="1152285E" w14:textId="17E35154" w:rsidR="0080421F" w:rsidRPr="00362F42" w:rsidRDefault="0080421F">
      <w:pPr>
        <w:rPr>
          <w:rFonts w:cstheme="minorHAnsi"/>
          <w:sz w:val="32"/>
          <w:szCs w:val="32"/>
        </w:rPr>
      </w:pPr>
    </w:p>
    <w:p w14:paraId="06B3B951" w14:textId="546E9013" w:rsidR="0080421F" w:rsidRPr="00362F42" w:rsidRDefault="0080421F">
      <w:pPr>
        <w:rPr>
          <w:rFonts w:cstheme="minorHAnsi"/>
          <w:color w:val="202124"/>
          <w:sz w:val="32"/>
          <w:szCs w:val="32"/>
          <w:shd w:val="clear" w:color="auto" w:fill="FFFFFF"/>
        </w:rPr>
      </w:pPr>
      <w:r w:rsidRPr="00362F42">
        <w:rPr>
          <w:rFonts w:cstheme="minorHAnsi"/>
          <w:color w:val="202124"/>
          <w:sz w:val="32"/>
          <w:szCs w:val="32"/>
          <w:shd w:val="clear" w:color="auto" w:fill="FFFFFF"/>
        </w:rPr>
        <w:t xml:space="preserve">sulfur (S), also spelled </w:t>
      </w:r>
      <w:proofErr w:type="spellStart"/>
      <w:r w:rsidRPr="00362F42">
        <w:rPr>
          <w:rFonts w:cstheme="minorHAnsi"/>
          <w:color w:val="202124"/>
          <w:sz w:val="32"/>
          <w:szCs w:val="32"/>
          <w:shd w:val="clear" w:color="auto" w:fill="FFFFFF"/>
        </w:rPr>
        <w:t>sulphur</w:t>
      </w:r>
      <w:proofErr w:type="spellEnd"/>
      <w:r w:rsidRPr="00362F42">
        <w:rPr>
          <w:rFonts w:cstheme="minorHAnsi"/>
          <w:color w:val="202124"/>
          <w:sz w:val="32"/>
          <w:szCs w:val="32"/>
          <w:shd w:val="clear" w:color="auto" w:fill="FFFFFF"/>
        </w:rPr>
        <w:t>, nonmetallic chemical element belonging to the oxygen group (</w:t>
      </w:r>
      <w:r w:rsidRPr="00362F42">
        <w:rPr>
          <w:rStyle w:val="jpfdse"/>
          <w:rFonts w:cstheme="minorHAnsi"/>
          <w:color w:val="202124"/>
          <w:sz w:val="32"/>
          <w:szCs w:val="32"/>
          <w:shd w:val="clear" w:color="auto" w:fill="FFFFFF"/>
        </w:rPr>
        <w:t>Group 16</w:t>
      </w:r>
      <w:r w:rsidRPr="00362F42">
        <w:rPr>
          <w:rFonts w:cstheme="minorHAnsi"/>
          <w:color w:val="202124"/>
          <w:sz w:val="32"/>
          <w:szCs w:val="32"/>
          <w:shd w:val="clear" w:color="auto" w:fill="FFFFFF"/>
        </w:rPr>
        <w:t> [</w:t>
      </w:r>
      <w:proofErr w:type="spellStart"/>
      <w:r w:rsidRPr="00362F42">
        <w:rPr>
          <w:rFonts w:cstheme="minorHAnsi"/>
          <w:color w:val="202124"/>
          <w:sz w:val="32"/>
          <w:szCs w:val="32"/>
          <w:shd w:val="clear" w:color="auto" w:fill="FFFFFF"/>
        </w:rPr>
        <w:t>VIa</w:t>
      </w:r>
      <w:proofErr w:type="spellEnd"/>
      <w:r w:rsidRPr="00362F42">
        <w:rPr>
          <w:rFonts w:cstheme="minorHAnsi"/>
          <w:color w:val="202124"/>
          <w:sz w:val="32"/>
          <w:szCs w:val="32"/>
          <w:shd w:val="clear" w:color="auto" w:fill="FFFFFF"/>
        </w:rPr>
        <w:t>] of the periodic table), one of the most reactive of the elements. </w:t>
      </w:r>
      <w:r w:rsidRPr="00362F42">
        <w:rPr>
          <w:rFonts w:cstheme="minorHAnsi"/>
          <w:b/>
          <w:bCs/>
          <w:color w:val="202124"/>
          <w:sz w:val="32"/>
          <w:szCs w:val="32"/>
          <w:shd w:val="clear" w:color="auto" w:fill="FFFFFF"/>
        </w:rPr>
        <w:t xml:space="preserve">Pure sulfur is a tasteless, </w:t>
      </w:r>
      <w:proofErr w:type="spellStart"/>
      <w:r w:rsidRPr="00362F42">
        <w:rPr>
          <w:rFonts w:cstheme="minorHAnsi"/>
          <w:b/>
          <w:bCs/>
          <w:color w:val="202124"/>
          <w:sz w:val="32"/>
          <w:szCs w:val="32"/>
          <w:shd w:val="clear" w:color="auto" w:fill="FFFFFF"/>
        </w:rPr>
        <w:t>odourless</w:t>
      </w:r>
      <w:proofErr w:type="spellEnd"/>
      <w:r w:rsidRPr="00362F42">
        <w:rPr>
          <w:rFonts w:cstheme="minorHAnsi"/>
          <w:b/>
          <w:bCs/>
          <w:color w:val="202124"/>
          <w:sz w:val="32"/>
          <w:szCs w:val="32"/>
          <w:shd w:val="clear" w:color="auto" w:fill="FFFFFF"/>
        </w:rPr>
        <w:t>, brittle solid</w:t>
      </w:r>
      <w:r w:rsidRPr="00362F42">
        <w:rPr>
          <w:rFonts w:cstheme="minorHAnsi"/>
          <w:color w:val="202124"/>
          <w:sz w:val="32"/>
          <w:szCs w:val="32"/>
          <w:shd w:val="clear" w:color="auto" w:fill="FFFFFF"/>
        </w:rPr>
        <w:t xml:space="preserve"> that is pale yellow in </w:t>
      </w:r>
      <w:proofErr w:type="spellStart"/>
      <w:r w:rsidRPr="00362F42">
        <w:rPr>
          <w:rFonts w:cstheme="minorHAnsi"/>
          <w:color w:val="202124"/>
          <w:sz w:val="32"/>
          <w:szCs w:val="32"/>
          <w:shd w:val="clear" w:color="auto" w:fill="FFFFFF"/>
        </w:rPr>
        <w:t>colour</w:t>
      </w:r>
      <w:proofErr w:type="spellEnd"/>
      <w:r w:rsidRPr="00362F42">
        <w:rPr>
          <w:rFonts w:cstheme="minorHAnsi"/>
          <w:color w:val="202124"/>
          <w:sz w:val="32"/>
          <w:szCs w:val="32"/>
          <w:shd w:val="clear" w:color="auto" w:fill="FFFFFF"/>
        </w:rPr>
        <w:t>, a poor conductor of electricity, and insoluble in water.</w:t>
      </w:r>
    </w:p>
    <w:p w14:paraId="309A08BD" w14:textId="204DFA5A" w:rsidR="00DB62FF" w:rsidRPr="00362F42" w:rsidRDefault="00DB62FF">
      <w:pPr>
        <w:rPr>
          <w:rFonts w:cstheme="minorHAnsi"/>
          <w:color w:val="202124"/>
          <w:sz w:val="32"/>
          <w:szCs w:val="32"/>
          <w:shd w:val="clear" w:color="auto" w:fill="FFFFFF"/>
        </w:rPr>
      </w:pPr>
    </w:p>
    <w:p w14:paraId="6A8A114E" w14:textId="4DC6C988" w:rsidR="00DB62FF" w:rsidRPr="00362F42" w:rsidRDefault="00DB62FF">
      <w:pPr>
        <w:rPr>
          <w:rFonts w:cstheme="minorHAnsi"/>
          <w:color w:val="202124"/>
          <w:sz w:val="32"/>
          <w:szCs w:val="32"/>
          <w:shd w:val="clear" w:color="auto" w:fill="FFFFFF"/>
        </w:rPr>
      </w:pPr>
    </w:p>
    <w:p w14:paraId="5E2E4B55" w14:textId="33CD2CD1" w:rsidR="00DB62FF" w:rsidRPr="00362F42" w:rsidRDefault="00DB62FF">
      <w:pPr>
        <w:rPr>
          <w:rFonts w:cstheme="minorHAnsi"/>
          <w:color w:val="202124"/>
          <w:sz w:val="32"/>
          <w:szCs w:val="32"/>
          <w:shd w:val="clear" w:color="auto" w:fill="FFFFFF"/>
        </w:rPr>
      </w:pPr>
      <w:proofErr w:type="spellStart"/>
      <w:r w:rsidRPr="00362F42">
        <w:rPr>
          <w:rFonts w:cstheme="minorHAnsi"/>
          <w:color w:val="202124"/>
          <w:sz w:val="32"/>
          <w:szCs w:val="32"/>
          <w:shd w:val="clear" w:color="auto" w:fill="FFFFFF"/>
        </w:rPr>
        <w:t>Fras</w:t>
      </w:r>
      <w:r w:rsidR="00362F42" w:rsidRPr="00362F42">
        <w:rPr>
          <w:rFonts w:cstheme="minorHAnsi"/>
          <w:color w:val="202124"/>
          <w:sz w:val="32"/>
          <w:szCs w:val="32"/>
          <w:shd w:val="clear" w:color="auto" w:fill="FFFFFF"/>
        </w:rPr>
        <w:t>c</w:t>
      </w:r>
      <w:r w:rsidRPr="00362F42">
        <w:rPr>
          <w:rFonts w:cstheme="minorHAnsi"/>
          <w:color w:val="202124"/>
          <w:sz w:val="32"/>
          <w:szCs w:val="32"/>
          <w:shd w:val="clear" w:color="auto" w:fill="FFFFFF"/>
        </w:rPr>
        <w:t>h</w:t>
      </w:r>
      <w:proofErr w:type="spellEnd"/>
      <w:r w:rsidRPr="00362F42">
        <w:rPr>
          <w:rFonts w:cstheme="minorHAnsi"/>
          <w:color w:val="202124"/>
          <w:sz w:val="32"/>
          <w:szCs w:val="32"/>
          <w:shd w:val="clear" w:color="auto" w:fill="FFFFFF"/>
        </w:rPr>
        <w:t xml:space="preserve"> process of </w:t>
      </w:r>
      <w:proofErr w:type="spellStart"/>
      <w:r w:rsidRPr="00362F42">
        <w:rPr>
          <w:rFonts w:cstheme="minorHAnsi"/>
          <w:color w:val="202124"/>
          <w:sz w:val="32"/>
          <w:szCs w:val="32"/>
          <w:shd w:val="clear" w:color="auto" w:fill="FFFFFF"/>
        </w:rPr>
        <w:t>sulphur</w:t>
      </w:r>
      <w:proofErr w:type="spellEnd"/>
      <w:r w:rsidRPr="00362F42">
        <w:rPr>
          <w:rFonts w:cstheme="minorHAnsi"/>
          <w:color w:val="202124"/>
          <w:sz w:val="32"/>
          <w:szCs w:val="32"/>
          <w:shd w:val="clear" w:color="auto" w:fill="FFFFFF"/>
        </w:rPr>
        <w:t>:</w:t>
      </w:r>
    </w:p>
    <w:p w14:paraId="2084827E" w14:textId="0DF8DC50" w:rsidR="00DB62FF" w:rsidRPr="00362F42" w:rsidRDefault="00000000">
      <w:pPr>
        <w:rPr>
          <w:rFonts w:cstheme="minorHAnsi"/>
          <w:sz w:val="32"/>
          <w:szCs w:val="32"/>
        </w:rPr>
      </w:pPr>
      <w:hyperlink r:id="rId5" w:history="1">
        <w:r w:rsidR="00DB62FF" w:rsidRPr="00362F42">
          <w:rPr>
            <w:rStyle w:val="Hyperlink"/>
            <w:rFonts w:cstheme="minorHAnsi"/>
            <w:sz w:val="32"/>
            <w:szCs w:val="32"/>
          </w:rPr>
          <w:t>https://www.youtube.com/watch?v=yVuyXxsmdUI</w:t>
        </w:r>
      </w:hyperlink>
    </w:p>
    <w:p w14:paraId="5ACA00A2" w14:textId="1F288FE1" w:rsidR="00DB62FF" w:rsidRPr="00362F42" w:rsidRDefault="00DB62FF">
      <w:pPr>
        <w:rPr>
          <w:rFonts w:cstheme="minorHAnsi"/>
          <w:sz w:val="32"/>
          <w:szCs w:val="32"/>
        </w:rPr>
      </w:pPr>
    </w:p>
    <w:p w14:paraId="722461A8" w14:textId="43830375" w:rsidR="00DB62FF" w:rsidRDefault="00674602">
      <w:pPr>
        <w:rPr>
          <w:rFonts w:cstheme="minorHAnsi"/>
          <w:sz w:val="32"/>
          <w:szCs w:val="32"/>
        </w:rPr>
      </w:pPr>
      <w:r>
        <w:rPr>
          <w:rFonts w:cstheme="minorHAnsi"/>
          <w:sz w:val="32"/>
          <w:szCs w:val="32"/>
        </w:rPr>
        <w:t xml:space="preserve">Uses of </w:t>
      </w:r>
      <w:proofErr w:type="spellStart"/>
      <w:r>
        <w:rPr>
          <w:rFonts w:cstheme="minorHAnsi"/>
          <w:sz w:val="32"/>
          <w:szCs w:val="32"/>
        </w:rPr>
        <w:t>sulphur</w:t>
      </w:r>
      <w:proofErr w:type="spellEnd"/>
      <w:r>
        <w:rPr>
          <w:rFonts w:cstheme="minorHAnsi"/>
          <w:sz w:val="32"/>
          <w:szCs w:val="32"/>
        </w:rPr>
        <w:t>:</w:t>
      </w:r>
    </w:p>
    <w:p w14:paraId="14288496" w14:textId="1A644B40" w:rsidR="00674602" w:rsidRDefault="00000000">
      <w:pPr>
        <w:rPr>
          <w:rFonts w:cstheme="minorHAnsi"/>
          <w:sz w:val="32"/>
          <w:szCs w:val="32"/>
        </w:rPr>
      </w:pPr>
      <w:hyperlink r:id="rId6" w:history="1">
        <w:r w:rsidR="00674602" w:rsidRPr="00F31E8F">
          <w:rPr>
            <w:rStyle w:val="Hyperlink"/>
            <w:rFonts w:cstheme="minorHAnsi"/>
            <w:sz w:val="32"/>
            <w:szCs w:val="32"/>
          </w:rPr>
          <w:t>https://www.youtube.com/watch?v=rKZFkD7bPpo</w:t>
        </w:r>
      </w:hyperlink>
    </w:p>
    <w:p w14:paraId="42A80864" w14:textId="77777777" w:rsidR="00583099" w:rsidRDefault="00583099">
      <w:pPr>
        <w:rPr>
          <w:rFonts w:ascii="Arial" w:hAnsi="Arial" w:cs="Arial"/>
          <w:b/>
          <w:bCs/>
          <w:color w:val="202124"/>
          <w:shd w:val="clear" w:color="auto" w:fill="FFFFFF"/>
        </w:rPr>
      </w:pPr>
    </w:p>
    <w:p w14:paraId="741D4E85" w14:textId="55C6DD98" w:rsidR="00583099" w:rsidRPr="00A55677" w:rsidRDefault="00A55677" w:rsidP="00A55677">
      <w:pPr>
        <w:shd w:val="clear" w:color="auto" w:fill="FFFFFF"/>
        <w:spacing w:after="150" w:line="315" w:lineRule="atLeast"/>
        <w:outlineLvl w:val="1"/>
        <w:rPr>
          <w:rFonts w:ascii="Calibri" w:eastAsia="Times New Roman" w:hAnsi="Calibri" w:cs="Calibri"/>
          <w:b/>
          <w:bCs/>
          <w:caps/>
          <w:color w:val="6E273D"/>
          <w:spacing w:val="6"/>
          <w:sz w:val="27"/>
          <w:szCs w:val="27"/>
          <w:lang w:val="en-QA"/>
        </w:rPr>
      </w:pPr>
      <w:r w:rsidRPr="00A55677">
        <w:rPr>
          <w:rFonts w:ascii="Calibri" w:eastAsia="Times New Roman" w:hAnsi="Calibri" w:cs="Calibri"/>
          <w:b/>
          <w:bCs/>
          <w:caps/>
          <w:color w:val="6E273D"/>
          <w:spacing w:val="6"/>
          <w:sz w:val="27"/>
          <w:szCs w:val="27"/>
          <w:lang w:val="en-QA"/>
        </w:rPr>
        <w:lastRenderedPageBreak/>
        <w:t>QATARGAS’ COMMON SULFUR PLANT ACHIEVES HISTORIC PROCESSING MILESTONE</w:t>
      </w:r>
    </w:p>
    <w:p w14:paraId="57966469" w14:textId="77777777" w:rsidR="00583099" w:rsidRDefault="00583099">
      <w:pPr>
        <w:rPr>
          <w:rFonts w:ascii="Arial" w:hAnsi="Arial" w:cs="Arial"/>
          <w:b/>
          <w:bCs/>
          <w:color w:val="202124"/>
          <w:shd w:val="clear" w:color="auto" w:fill="FFFFFF"/>
        </w:rPr>
      </w:pPr>
    </w:p>
    <w:p w14:paraId="1F3BB073" w14:textId="08D60C88" w:rsidR="00583099" w:rsidRDefault="00583099">
      <w:pPr>
        <w:rPr>
          <w:rFonts w:ascii="Arial" w:hAnsi="Arial" w:cs="Arial"/>
          <w:b/>
          <w:bCs/>
          <w:color w:val="202124"/>
          <w:shd w:val="clear" w:color="auto" w:fill="FFFFFF"/>
        </w:rPr>
      </w:pPr>
      <w:r w:rsidRPr="00583099">
        <w:rPr>
          <w:rFonts w:ascii="Arial" w:hAnsi="Arial" w:cs="Arial"/>
          <w:b/>
          <w:bCs/>
          <w:noProof/>
          <w:color w:val="202124"/>
          <w:shd w:val="clear" w:color="auto" w:fill="FFFFFF"/>
        </w:rPr>
        <w:drawing>
          <wp:inline distT="0" distB="0" distL="0" distR="0" wp14:anchorId="16AB607A" wp14:editId="2E5E2766">
            <wp:extent cx="5943600" cy="3749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49040"/>
                    </a:xfrm>
                    <a:prstGeom prst="rect">
                      <a:avLst/>
                    </a:prstGeom>
                  </pic:spPr>
                </pic:pic>
              </a:graphicData>
            </a:graphic>
          </wp:inline>
        </w:drawing>
      </w:r>
    </w:p>
    <w:p w14:paraId="4EE9DF04" w14:textId="77777777" w:rsidR="00583099" w:rsidRDefault="00583099">
      <w:pPr>
        <w:rPr>
          <w:rFonts w:ascii="Arial" w:hAnsi="Arial" w:cs="Arial"/>
          <w:b/>
          <w:bCs/>
          <w:color w:val="202124"/>
          <w:shd w:val="clear" w:color="auto" w:fill="FFFFFF"/>
        </w:rPr>
      </w:pPr>
    </w:p>
    <w:p w14:paraId="472DF5C6" w14:textId="4FECEA6B" w:rsidR="00583099" w:rsidRDefault="00583099">
      <w:pPr>
        <w:rPr>
          <w:rFonts w:cstheme="minorHAnsi"/>
          <w:sz w:val="32"/>
          <w:szCs w:val="32"/>
        </w:rPr>
      </w:pPr>
      <w:r>
        <w:rPr>
          <w:rFonts w:ascii="Arial" w:hAnsi="Arial" w:cs="Arial"/>
          <w:b/>
          <w:bCs/>
          <w:color w:val="202124"/>
          <w:shd w:val="clear" w:color="auto" w:fill="FFFFFF"/>
        </w:rPr>
        <w:t>CSP, located in </w:t>
      </w:r>
      <w:r>
        <w:rPr>
          <w:rStyle w:val="jpfdse"/>
          <w:rFonts w:ascii="Arial" w:hAnsi="Arial" w:cs="Arial"/>
          <w:b/>
          <w:bCs/>
          <w:color w:val="202124"/>
          <w:shd w:val="clear" w:color="auto" w:fill="FFFFFF"/>
        </w:rPr>
        <w:t>Ras Laffan Industrial City</w:t>
      </w:r>
      <w:r>
        <w:rPr>
          <w:rFonts w:ascii="Arial" w:hAnsi="Arial" w:cs="Arial"/>
          <w:b/>
          <w:bCs/>
          <w:color w:val="202124"/>
          <w:shd w:val="clear" w:color="auto" w:fill="FFFFFF"/>
        </w:rPr>
        <w:t>, serves as one of the world's largest sulfur processing plants</w:t>
      </w:r>
      <w:r>
        <w:rPr>
          <w:rFonts w:ascii="Arial" w:hAnsi="Arial" w:cs="Arial"/>
          <w:color w:val="202124"/>
          <w:shd w:val="clear" w:color="auto" w:fill="FFFFFF"/>
        </w:rPr>
        <w:t>. Sulfur is extracted in liquid form from natural gas that flows from the </w:t>
      </w:r>
      <w:r>
        <w:rPr>
          <w:rStyle w:val="jpfdse"/>
          <w:rFonts w:ascii="Arial" w:hAnsi="Arial" w:cs="Arial"/>
          <w:color w:val="202124"/>
          <w:shd w:val="clear" w:color="auto" w:fill="FFFFFF"/>
        </w:rPr>
        <w:t>North Field</w:t>
      </w:r>
      <w:r>
        <w:rPr>
          <w:rFonts w:ascii="Arial" w:hAnsi="Arial" w:cs="Arial"/>
          <w:color w:val="202124"/>
          <w:shd w:val="clear" w:color="auto" w:fill="FFFFFF"/>
        </w:rPr>
        <w:t> into multiple gas plants based in Ras Laffan</w:t>
      </w:r>
    </w:p>
    <w:p w14:paraId="64B5CC38" w14:textId="77777777" w:rsidR="00583099" w:rsidRDefault="00583099">
      <w:pPr>
        <w:rPr>
          <w:rFonts w:cstheme="minorHAnsi"/>
          <w:sz w:val="32"/>
          <w:szCs w:val="32"/>
        </w:rPr>
      </w:pPr>
    </w:p>
    <w:p w14:paraId="1BE1DA80" w14:textId="77777777" w:rsidR="00583099" w:rsidRDefault="00583099">
      <w:pPr>
        <w:rPr>
          <w:rFonts w:cstheme="minorHAnsi"/>
          <w:sz w:val="32"/>
          <w:szCs w:val="32"/>
        </w:rPr>
      </w:pPr>
    </w:p>
    <w:p w14:paraId="6BF2897A" w14:textId="2D687875" w:rsidR="00674602" w:rsidRDefault="0069059E">
      <w:pPr>
        <w:rPr>
          <w:rFonts w:cstheme="minorHAnsi"/>
          <w:sz w:val="32"/>
          <w:szCs w:val="32"/>
        </w:rPr>
      </w:pPr>
      <w:r>
        <w:rPr>
          <w:rFonts w:cstheme="minorHAnsi"/>
          <w:sz w:val="32"/>
          <w:szCs w:val="32"/>
        </w:rPr>
        <w:t>Natural Gas creating to production:</w:t>
      </w:r>
    </w:p>
    <w:p w14:paraId="5D1616D8" w14:textId="5685EDC4" w:rsidR="0069059E" w:rsidRDefault="00000000">
      <w:pPr>
        <w:rPr>
          <w:rFonts w:cstheme="minorHAnsi"/>
          <w:sz w:val="32"/>
          <w:szCs w:val="32"/>
        </w:rPr>
      </w:pPr>
      <w:hyperlink r:id="rId8" w:history="1">
        <w:r w:rsidR="0069059E" w:rsidRPr="00F31E8F">
          <w:rPr>
            <w:rStyle w:val="Hyperlink"/>
            <w:rFonts w:cstheme="minorHAnsi"/>
            <w:sz w:val="32"/>
            <w:szCs w:val="32"/>
          </w:rPr>
          <w:t>https://www.youtube.com/watch?v=9eV1cULsdO4</w:t>
        </w:r>
      </w:hyperlink>
    </w:p>
    <w:p w14:paraId="73D6F606" w14:textId="5BCD28B5" w:rsidR="0069059E" w:rsidRDefault="0069059E">
      <w:pPr>
        <w:rPr>
          <w:rFonts w:cstheme="minorHAnsi"/>
          <w:sz w:val="32"/>
          <w:szCs w:val="32"/>
        </w:rPr>
      </w:pPr>
    </w:p>
    <w:p w14:paraId="4C6BFCAC" w14:textId="77777777" w:rsidR="00D84B62" w:rsidRDefault="00D84B62" w:rsidP="00D84B62">
      <w:pPr>
        <w:rPr>
          <w:rFonts w:asciiTheme="majorHAnsi" w:eastAsia="Calibri" w:hAnsiTheme="majorHAnsi" w:cstheme="majorHAnsi"/>
          <w:sz w:val="28"/>
          <w:szCs w:val="28"/>
        </w:rPr>
      </w:pPr>
      <w:r>
        <w:rPr>
          <w:rFonts w:asciiTheme="majorHAnsi" w:eastAsia="Calibri" w:hAnsiTheme="majorHAnsi" w:cstheme="majorHAnsi"/>
          <w:sz w:val="28"/>
          <w:szCs w:val="28"/>
        </w:rPr>
        <w:t>Industrial processes in Qatar:</w:t>
      </w:r>
    </w:p>
    <w:p w14:paraId="65C92DE5" w14:textId="77777777" w:rsidR="00D84B62" w:rsidRDefault="00D84B62" w:rsidP="00D84B62">
      <w:pPr>
        <w:rPr>
          <w:rFonts w:ascii="Arial" w:hAnsi="Arial" w:cs="Arial"/>
          <w:color w:val="202124"/>
          <w:shd w:val="clear" w:color="auto" w:fill="FFFFFF"/>
        </w:rPr>
      </w:pPr>
    </w:p>
    <w:p w14:paraId="71F29B1B" w14:textId="77777777" w:rsidR="00D84B62" w:rsidRDefault="00000000" w:rsidP="00D84B62">
      <w:pPr>
        <w:rPr>
          <w:rFonts w:asciiTheme="majorHAnsi" w:eastAsia="Calibri" w:hAnsiTheme="majorHAnsi" w:cstheme="majorHAnsi"/>
          <w:sz w:val="28"/>
          <w:szCs w:val="28"/>
        </w:rPr>
      </w:pPr>
      <w:hyperlink r:id="rId9" w:history="1">
        <w:r w:rsidR="00D84B62" w:rsidRPr="00F31E8F">
          <w:rPr>
            <w:rStyle w:val="Hyperlink"/>
            <w:rFonts w:asciiTheme="majorHAnsi" w:eastAsia="Calibri" w:hAnsiTheme="majorHAnsi" w:cstheme="majorHAnsi"/>
            <w:sz w:val="28"/>
            <w:szCs w:val="28"/>
          </w:rPr>
          <w:t>https://www.youtube.com/watch?v=ZNSrCoqjV7w</w:t>
        </w:r>
      </w:hyperlink>
    </w:p>
    <w:p w14:paraId="033550C0" w14:textId="77777777" w:rsidR="00D84B62" w:rsidRDefault="00D84B62" w:rsidP="00D84B62">
      <w:pPr>
        <w:rPr>
          <w:rFonts w:asciiTheme="majorHAnsi" w:eastAsia="Calibri" w:hAnsiTheme="majorHAnsi" w:cstheme="majorHAnsi"/>
          <w:sz w:val="28"/>
          <w:szCs w:val="28"/>
        </w:rPr>
      </w:pPr>
    </w:p>
    <w:p w14:paraId="2F6785A1" w14:textId="47F791B2" w:rsidR="00D84B62" w:rsidRDefault="00D84B62" w:rsidP="00D84B62">
      <w:pPr>
        <w:rPr>
          <w:rFonts w:ascii="Roboto" w:hAnsi="Roboto"/>
          <w:color w:val="030303"/>
          <w:sz w:val="21"/>
          <w:szCs w:val="21"/>
          <w:shd w:val="clear" w:color="auto" w:fill="F9F9F9"/>
        </w:rPr>
      </w:pPr>
      <w:r>
        <w:rPr>
          <w:rFonts w:ascii="Roboto" w:hAnsi="Roboto"/>
          <w:color w:val="030303"/>
          <w:sz w:val="21"/>
          <w:szCs w:val="21"/>
          <w:shd w:val="clear" w:color="auto" w:fill="F9F9F9"/>
        </w:rPr>
        <w:t xml:space="preserve">This is the latest documentary on Ras Laffan Industrial City (RLC), the base for all onshore operations to support the development and utilization of Qatar's North Field gas assets. RLC provides industries with land, roads and common corridors for pipelines, and other utilities' structures. The Port of Ras Laffan, which is the largest LNG export facility in the world, facilitates the marine export of all the hydrocarbons and </w:t>
      </w:r>
      <w:proofErr w:type="spellStart"/>
      <w:r>
        <w:rPr>
          <w:rFonts w:ascii="Roboto" w:hAnsi="Roboto"/>
          <w:color w:val="030303"/>
          <w:sz w:val="21"/>
          <w:szCs w:val="21"/>
          <w:shd w:val="clear" w:color="auto" w:fill="F9F9F9"/>
        </w:rPr>
        <w:t>sulphur</w:t>
      </w:r>
      <w:proofErr w:type="spellEnd"/>
      <w:r>
        <w:rPr>
          <w:rFonts w:ascii="Roboto" w:hAnsi="Roboto"/>
          <w:color w:val="030303"/>
          <w:sz w:val="21"/>
          <w:szCs w:val="21"/>
          <w:shd w:val="clear" w:color="auto" w:fill="F9F9F9"/>
        </w:rPr>
        <w:t xml:space="preserve"> produced by industries, the import of general cargo, and the support of offshore production operations in the North Field.</w:t>
      </w:r>
    </w:p>
    <w:p w14:paraId="7F9D3659" w14:textId="4D3AE89F" w:rsidR="000E7B97" w:rsidRDefault="000E7B97" w:rsidP="00D84B62">
      <w:pPr>
        <w:rPr>
          <w:rFonts w:ascii="Roboto" w:hAnsi="Roboto"/>
          <w:color w:val="030303"/>
          <w:sz w:val="21"/>
          <w:szCs w:val="21"/>
          <w:shd w:val="clear" w:color="auto" w:fill="F9F9F9"/>
        </w:rPr>
      </w:pPr>
    </w:p>
    <w:p w14:paraId="67FAF201" w14:textId="2122ECD4" w:rsidR="000E7B97" w:rsidRDefault="000E7B97" w:rsidP="00D84B62">
      <w:pPr>
        <w:rPr>
          <w:rFonts w:ascii="Roboto" w:hAnsi="Roboto"/>
          <w:color w:val="030303"/>
          <w:sz w:val="21"/>
          <w:szCs w:val="21"/>
          <w:shd w:val="clear" w:color="auto" w:fill="F9F9F9"/>
        </w:rPr>
      </w:pPr>
    </w:p>
    <w:p w14:paraId="53E43A09" w14:textId="6CC4E244" w:rsidR="000E7B97" w:rsidRDefault="000E7B97" w:rsidP="00D84B62">
      <w:pPr>
        <w:rPr>
          <w:rFonts w:ascii="Roboto" w:hAnsi="Roboto"/>
          <w:color w:val="030303"/>
          <w:sz w:val="21"/>
          <w:szCs w:val="21"/>
          <w:shd w:val="clear" w:color="auto" w:fill="F9F9F9"/>
        </w:rPr>
      </w:pPr>
      <w:r>
        <w:rPr>
          <w:rFonts w:ascii="Roboto" w:hAnsi="Roboto"/>
          <w:color w:val="030303"/>
          <w:sz w:val="21"/>
          <w:szCs w:val="21"/>
          <w:shd w:val="clear" w:color="auto" w:fill="F9F9F9"/>
        </w:rPr>
        <w:t xml:space="preserve">How can </w:t>
      </w:r>
      <w:proofErr w:type="spellStart"/>
      <w:r>
        <w:rPr>
          <w:rFonts w:ascii="Roboto" w:hAnsi="Roboto"/>
          <w:color w:val="030303"/>
          <w:sz w:val="21"/>
          <w:szCs w:val="21"/>
          <w:shd w:val="clear" w:color="auto" w:fill="F9F9F9"/>
        </w:rPr>
        <w:t>planstic</w:t>
      </w:r>
      <w:proofErr w:type="spellEnd"/>
      <w:r>
        <w:rPr>
          <w:rFonts w:ascii="Roboto" w:hAnsi="Roboto"/>
          <w:color w:val="030303"/>
          <w:sz w:val="21"/>
          <w:szCs w:val="21"/>
          <w:shd w:val="clear" w:color="auto" w:fill="F9F9F9"/>
        </w:rPr>
        <w:t xml:space="preserve"> made from oil:</w:t>
      </w:r>
    </w:p>
    <w:p w14:paraId="58294536" w14:textId="2DBCA769" w:rsidR="000E7B97" w:rsidRDefault="000E7B97" w:rsidP="00D84B62">
      <w:pPr>
        <w:rPr>
          <w:rFonts w:ascii="Roboto" w:hAnsi="Roboto"/>
          <w:color w:val="030303"/>
          <w:sz w:val="21"/>
          <w:szCs w:val="21"/>
          <w:shd w:val="clear" w:color="auto" w:fill="F9F9F9"/>
        </w:rPr>
      </w:pPr>
      <w:hyperlink r:id="rId10" w:history="1">
        <w:r w:rsidRPr="00CC3D4F">
          <w:rPr>
            <w:rStyle w:val="Hyperlink"/>
            <w:rFonts w:ascii="Roboto" w:hAnsi="Roboto"/>
            <w:sz w:val="21"/>
            <w:szCs w:val="21"/>
            <w:shd w:val="clear" w:color="auto" w:fill="F9F9F9"/>
          </w:rPr>
          <w:t>https://www.youtube.com/watch?v=IwdUwffecsM</w:t>
        </w:r>
      </w:hyperlink>
    </w:p>
    <w:p w14:paraId="53BA2E43" w14:textId="77777777" w:rsidR="000E7B97" w:rsidRDefault="000E7B97" w:rsidP="00D84B62">
      <w:pPr>
        <w:rPr>
          <w:rFonts w:ascii="Roboto" w:hAnsi="Roboto"/>
          <w:color w:val="030303"/>
          <w:sz w:val="21"/>
          <w:szCs w:val="21"/>
          <w:shd w:val="clear" w:color="auto" w:fill="F9F9F9"/>
        </w:rPr>
      </w:pPr>
    </w:p>
    <w:p w14:paraId="575C5644" w14:textId="0C66422D" w:rsidR="00E85A65" w:rsidRDefault="00E85A65" w:rsidP="00D84B62">
      <w:pPr>
        <w:rPr>
          <w:rFonts w:ascii="Roboto" w:hAnsi="Roboto"/>
          <w:color w:val="030303"/>
          <w:sz w:val="21"/>
          <w:szCs w:val="21"/>
          <w:shd w:val="clear" w:color="auto" w:fill="F9F9F9"/>
        </w:rPr>
      </w:pPr>
    </w:p>
    <w:p w14:paraId="4A057929" w14:textId="73D4E201" w:rsidR="00E85A65" w:rsidRDefault="00E85A65" w:rsidP="00D84B62">
      <w:pPr>
        <w:rPr>
          <w:rFonts w:ascii="Roboto" w:hAnsi="Roboto"/>
          <w:color w:val="030303"/>
          <w:sz w:val="21"/>
          <w:szCs w:val="21"/>
          <w:shd w:val="clear" w:color="auto" w:fill="F9F9F9"/>
        </w:rPr>
      </w:pPr>
      <w:r>
        <w:rPr>
          <w:rFonts w:ascii="Roboto" w:hAnsi="Roboto"/>
          <w:color w:val="030303"/>
          <w:sz w:val="21"/>
          <w:szCs w:val="21"/>
          <w:shd w:val="clear" w:color="auto" w:fill="F9F9F9"/>
        </w:rPr>
        <w:t xml:space="preserve">The age of </w:t>
      </w:r>
      <w:proofErr w:type="spellStart"/>
      <w:r>
        <w:rPr>
          <w:rFonts w:ascii="Roboto" w:hAnsi="Roboto"/>
          <w:color w:val="030303"/>
          <w:sz w:val="21"/>
          <w:szCs w:val="21"/>
          <w:shd w:val="clear" w:color="auto" w:fill="F9F9F9"/>
        </w:rPr>
        <w:t>metails</w:t>
      </w:r>
      <w:proofErr w:type="spellEnd"/>
      <w:r>
        <w:rPr>
          <w:rFonts w:ascii="Roboto" w:hAnsi="Roboto"/>
          <w:color w:val="030303"/>
          <w:sz w:val="21"/>
          <w:szCs w:val="21"/>
          <w:shd w:val="clear" w:color="auto" w:fill="F9F9F9"/>
        </w:rPr>
        <w:t>:</w:t>
      </w:r>
    </w:p>
    <w:p w14:paraId="48EF2956" w14:textId="5D902372" w:rsidR="00E85A65" w:rsidRDefault="00000000" w:rsidP="00D84B62">
      <w:pPr>
        <w:rPr>
          <w:rFonts w:asciiTheme="majorHAnsi" w:eastAsia="Calibri" w:hAnsiTheme="majorHAnsi" w:cstheme="majorHAnsi"/>
          <w:sz w:val="28"/>
          <w:szCs w:val="28"/>
        </w:rPr>
      </w:pPr>
      <w:hyperlink r:id="rId11" w:history="1">
        <w:r w:rsidR="00E85A65" w:rsidRPr="00F31E8F">
          <w:rPr>
            <w:rStyle w:val="Hyperlink"/>
            <w:rFonts w:asciiTheme="majorHAnsi" w:eastAsia="Calibri" w:hAnsiTheme="majorHAnsi" w:cstheme="majorHAnsi"/>
            <w:sz w:val="28"/>
            <w:szCs w:val="28"/>
          </w:rPr>
          <w:t>https://www.youtube.com/watch?v=4QMlLsRS7vY</w:t>
        </w:r>
      </w:hyperlink>
    </w:p>
    <w:p w14:paraId="249F099E" w14:textId="7DACB2FD" w:rsidR="00E85A65" w:rsidRDefault="00E85A65" w:rsidP="00D84B62">
      <w:pPr>
        <w:rPr>
          <w:rFonts w:asciiTheme="majorHAnsi" w:eastAsia="Calibri" w:hAnsiTheme="majorHAnsi" w:cstheme="majorHAnsi"/>
          <w:sz w:val="28"/>
          <w:szCs w:val="28"/>
        </w:rPr>
      </w:pPr>
    </w:p>
    <w:p w14:paraId="655B874C" w14:textId="41192D5F" w:rsidR="00E85A65" w:rsidRDefault="005F2053" w:rsidP="00D84B62">
      <w:pPr>
        <w:rPr>
          <w:rFonts w:asciiTheme="majorHAnsi" w:eastAsia="Calibri" w:hAnsiTheme="majorHAnsi" w:cstheme="majorHAnsi"/>
          <w:sz w:val="28"/>
          <w:szCs w:val="28"/>
        </w:rPr>
      </w:pPr>
      <w:r>
        <w:rPr>
          <w:rFonts w:asciiTheme="majorHAnsi" w:eastAsia="Calibri" w:hAnsiTheme="majorHAnsi" w:cstheme="majorHAnsi"/>
          <w:sz w:val="28"/>
          <w:szCs w:val="28"/>
        </w:rPr>
        <w:t>Copper ore for kids:</w:t>
      </w:r>
    </w:p>
    <w:p w14:paraId="7DEE677B" w14:textId="568C0455" w:rsidR="005F2053" w:rsidRDefault="00000000" w:rsidP="00D84B62">
      <w:pPr>
        <w:rPr>
          <w:rFonts w:asciiTheme="majorHAnsi" w:eastAsia="Calibri" w:hAnsiTheme="majorHAnsi" w:cstheme="majorHAnsi"/>
          <w:sz w:val="28"/>
          <w:szCs w:val="28"/>
        </w:rPr>
      </w:pPr>
      <w:hyperlink r:id="rId12" w:history="1">
        <w:r w:rsidR="005F2053" w:rsidRPr="00F31E8F">
          <w:rPr>
            <w:rStyle w:val="Hyperlink"/>
            <w:rFonts w:asciiTheme="majorHAnsi" w:eastAsia="Calibri" w:hAnsiTheme="majorHAnsi" w:cstheme="majorHAnsi"/>
            <w:sz w:val="28"/>
            <w:szCs w:val="28"/>
          </w:rPr>
          <w:t>https://www.youtube.com/watch?v=3nneL6zDEMA</w:t>
        </w:r>
      </w:hyperlink>
    </w:p>
    <w:p w14:paraId="67660259" w14:textId="548F0373" w:rsidR="005F2053" w:rsidRDefault="005F2053" w:rsidP="00D84B62">
      <w:pPr>
        <w:rPr>
          <w:rFonts w:asciiTheme="majorHAnsi" w:eastAsia="Calibri" w:hAnsiTheme="majorHAnsi" w:cstheme="majorHAnsi"/>
          <w:sz w:val="28"/>
          <w:szCs w:val="28"/>
        </w:rPr>
      </w:pPr>
    </w:p>
    <w:p w14:paraId="0D843310" w14:textId="141BAED2" w:rsidR="005F2053" w:rsidRDefault="00F83541" w:rsidP="00D84B62">
      <w:pPr>
        <w:rPr>
          <w:rFonts w:asciiTheme="majorHAnsi" w:eastAsia="Calibri" w:hAnsiTheme="majorHAnsi" w:cstheme="majorHAnsi"/>
          <w:sz w:val="28"/>
          <w:szCs w:val="28"/>
        </w:rPr>
      </w:pPr>
      <w:r>
        <w:rPr>
          <w:rFonts w:asciiTheme="majorHAnsi" w:eastAsia="Calibri" w:hAnsiTheme="majorHAnsi" w:cstheme="majorHAnsi"/>
          <w:sz w:val="28"/>
          <w:szCs w:val="28"/>
        </w:rPr>
        <w:t>copper facts for kids:</w:t>
      </w:r>
    </w:p>
    <w:p w14:paraId="050E5F72" w14:textId="78C34ED0" w:rsidR="00F83541" w:rsidRDefault="00000000" w:rsidP="00D84B62">
      <w:pPr>
        <w:rPr>
          <w:rFonts w:asciiTheme="majorHAnsi" w:eastAsia="Calibri" w:hAnsiTheme="majorHAnsi" w:cstheme="majorHAnsi"/>
          <w:sz w:val="28"/>
          <w:szCs w:val="28"/>
        </w:rPr>
      </w:pPr>
      <w:hyperlink r:id="rId13" w:history="1">
        <w:r w:rsidR="00F83541" w:rsidRPr="00F31E8F">
          <w:rPr>
            <w:rStyle w:val="Hyperlink"/>
            <w:rFonts w:asciiTheme="majorHAnsi" w:eastAsia="Calibri" w:hAnsiTheme="majorHAnsi" w:cstheme="majorHAnsi"/>
            <w:sz w:val="28"/>
            <w:szCs w:val="28"/>
          </w:rPr>
          <w:t>https://www.youtube.com/watch?v=xgxvPPrlc9w</w:t>
        </w:r>
      </w:hyperlink>
    </w:p>
    <w:p w14:paraId="0E4E4D5D" w14:textId="77B381E9" w:rsidR="00F83541" w:rsidRDefault="00F83541" w:rsidP="00D84B62">
      <w:pPr>
        <w:rPr>
          <w:rFonts w:asciiTheme="majorHAnsi" w:eastAsia="Calibri" w:hAnsiTheme="majorHAnsi" w:cstheme="majorHAnsi"/>
          <w:sz w:val="28"/>
          <w:szCs w:val="28"/>
        </w:rPr>
      </w:pPr>
    </w:p>
    <w:p w14:paraId="3C8BCDB1" w14:textId="5A5ED77D" w:rsidR="00F83541" w:rsidRDefault="00F83541" w:rsidP="00D84B62">
      <w:pPr>
        <w:rPr>
          <w:rFonts w:asciiTheme="majorHAnsi" w:eastAsia="Calibri" w:hAnsiTheme="majorHAnsi" w:cstheme="majorHAnsi"/>
          <w:sz w:val="28"/>
          <w:szCs w:val="28"/>
        </w:rPr>
      </w:pPr>
    </w:p>
    <w:p w14:paraId="037DCE99" w14:textId="77777777" w:rsidR="00F83541" w:rsidRDefault="00F83541" w:rsidP="00D84B62">
      <w:pPr>
        <w:rPr>
          <w:rFonts w:asciiTheme="majorHAnsi" w:eastAsia="Calibri" w:hAnsiTheme="majorHAnsi" w:cstheme="majorHAnsi"/>
          <w:sz w:val="28"/>
          <w:szCs w:val="28"/>
        </w:rPr>
      </w:pPr>
    </w:p>
    <w:p w14:paraId="689F9034" w14:textId="77777777" w:rsidR="00D84B62" w:rsidRPr="00362F42" w:rsidRDefault="00D84B62">
      <w:pPr>
        <w:rPr>
          <w:rFonts w:cstheme="minorHAnsi"/>
          <w:sz w:val="32"/>
          <w:szCs w:val="32"/>
        </w:rPr>
      </w:pPr>
    </w:p>
    <w:sectPr w:rsidR="00D84B62" w:rsidRPr="00362F4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A21"/>
    <w:rsid w:val="000E7B97"/>
    <w:rsid w:val="00362F42"/>
    <w:rsid w:val="00583099"/>
    <w:rsid w:val="005F2053"/>
    <w:rsid w:val="00674602"/>
    <w:rsid w:val="0069059E"/>
    <w:rsid w:val="00712CB4"/>
    <w:rsid w:val="0080421F"/>
    <w:rsid w:val="00923A21"/>
    <w:rsid w:val="009A2426"/>
    <w:rsid w:val="00A55677"/>
    <w:rsid w:val="00B50EBB"/>
    <w:rsid w:val="00D84B62"/>
    <w:rsid w:val="00DB62FF"/>
    <w:rsid w:val="00DF3CA0"/>
    <w:rsid w:val="00E85A65"/>
    <w:rsid w:val="00EE5201"/>
    <w:rsid w:val="00F83541"/>
    <w:rsid w:val="00FB278D"/>
  </w:rsids>
  <m:mathPr>
    <m:mathFont m:val="Cambria Math"/>
    <m:brkBin m:val="before"/>
    <m:brkBinSub m:val="--"/>
    <m:smallFrac m:val="0"/>
    <m:dispDef/>
    <m:lMargin m:val="0"/>
    <m:rMargin m:val="0"/>
    <m:defJc m:val="centerGroup"/>
    <m:wrapIndent m:val="1440"/>
    <m:intLim m:val="subSup"/>
    <m:naryLim m:val="undOvr"/>
  </m:mathPr>
  <w:themeFontLang w:val="en-QA" w:bidi="ar-SA"/>
  <w:clrSchemeMapping w:bg1="light1" w:t1="dark1" w:bg2="light2" w:t2="dark2" w:accent1="accent1" w:accent2="accent2" w:accent3="accent3" w:accent4="accent4" w:accent5="accent5" w:accent6="accent6" w:hyperlink="hyperlink" w:followedHyperlink="followedHyperlink"/>
  <w:decimalSymbol w:val="."/>
  <w:listSeparator w:val=","/>
  <w14:docId w14:val="2C8770BD"/>
  <w15:chartTrackingRefBased/>
  <w15:docId w15:val="{B769A425-2F55-6843-9DCF-70C7725C3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Q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2">
    <w:name w:val="heading 2"/>
    <w:basedOn w:val="Normal"/>
    <w:link w:val="Heading2Char"/>
    <w:uiPriority w:val="9"/>
    <w:qFormat/>
    <w:rsid w:val="00A55677"/>
    <w:pPr>
      <w:spacing w:before="100" w:beforeAutospacing="1" w:after="100" w:afterAutospacing="1"/>
      <w:outlineLvl w:val="1"/>
    </w:pPr>
    <w:rPr>
      <w:rFonts w:ascii="Times New Roman" w:eastAsia="Times New Roman" w:hAnsi="Times New Roman" w:cs="Times New Roman"/>
      <w:b/>
      <w:bCs/>
      <w:sz w:val="36"/>
      <w:szCs w:val="36"/>
      <w:lang w:val="en-Q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pfdse">
    <w:name w:val="jpfdse"/>
    <w:basedOn w:val="DefaultParagraphFont"/>
    <w:rsid w:val="0080421F"/>
  </w:style>
  <w:style w:type="character" w:styleId="Hyperlink">
    <w:name w:val="Hyperlink"/>
    <w:basedOn w:val="DefaultParagraphFont"/>
    <w:uiPriority w:val="99"/>
    <w:unhideWhenUsed/>
    <w:rsid w:val="00DB62FF"/>
    <w:rPr>
      <w:color w:val="0563C1" w:themeColor="hyperlink"/>
      <w:u w:val="single"/>
    </w:rPr>
  </w:style>
  <w:style w:type="character" w:styleId="UnresolvedMention">
    <w:name w:val="Unresolved Mention"/>
    <w:basedOn w:val="DefaultParagraphFont"/>
    <w:uiPriority w:val="99"/>
    <w:semiHidden/>
    <w:unhideWhenUsed/>
    <w:rsid w:val="00DB62FF"/>
    <w:rPr>
      <w:color w:val="605E5C"/>
      <w:shd w:val="clear" w:color="auto" w:fill="E1DFDD"/>
    </w:rPr>
  </w:style>
  <w:style w:type="character" w:customStyle="1" w:styleId="Heading2Char">
    <w:name w:val="Heading 2 Char"/>
    <w:basedOn w:val="DefaultParagraphFont"/>
    <w:link w:val="Heading2"/>
    <w:uiPriority w:val="9"/>
    <w:rsid w:val="00A55677"/>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52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eV1cULsdO4" TargetMode="External"/><Relationship Id="rId13" Type="http://schemas.openxmlformats.org/officeDocument/2006/relationships/hyperlink" Target="https://www.youtube.com/watch?v=xgxvPPrlc9w"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youtube.com/watch?v=3nneL6zDEM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rKZFkD7bPpo" TargetMode="External"/><Relationship Id="rId11" Type="http://schemas.openxmlformats.org/officeDocument/2006/relationships/hyperlink" Target="https://www.youtube.com/watch?v=4QMlLsRS7vY" TargetMode="External"/><Relationship Id="rId5" Type="http://schemas.openxmlformats.org/officeDocument/2006/relationships/hyperlink" Target="https://www.youtube.com/watch?v=yVuyXxsmdUI" TargetMode="External"/><Relationship Id="rId15" Type="http://schemas.openxmlformats.org/officeDocument/2006/relationships/theme" Target="theme/theme1.xml"/><Relationship Id="rId10" Type="http://schemas.openxmlformats.org/officeDocument/2006/relationships/hyperlink" Target="https://www.youtube.com/watch?v=IwdUwffecsM" TargetMode="External"/><Relationship Id="rId4" Type="http://schemas.openxmlformats.org/officeDocument/2006/relationships/image" Target="media/image1.jpeg"/><Relationship Id="rId9" Type="http://schemas.openxmlformats.org/officeDocument/2006/relationships/hyperlink" Target="https://www.youtube.com/watch?v=ZNSrCoqjV7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354</Words>
  <Characters>2024</Characters>
  <Application>Microsoft Office Word</Application>
  <DocSecurity>0</DocSecurity>
  <Lines>16</Lines>
  <Paragraphs>4</Paragraphs>
  <ScaleCrop>false</ScaleCrop>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baqheethasherif@gmail.com</dc:creator>
  <cp:keywords/>
  <dc:description/>
  <cp:lastModifiedBy>baqheethasherif@gmail.com</cp:lastModifiedBy>
  <cp:revision>15</cp:revision>
  <dcterms:created xsi:type="dcterms:W3CDTF">2022-10-01T06:56:00Z</dcterms:created>
  <dcterms:modified xsi:type="dcterms:W3CDTF">2022-10-03T10:59:00Z</dcterms:modified>
</cp:coreProperties>
</file>