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E2" w:rsidRDefault="00CD3DD8" w:rsidP="00701C71">
      <w:pPr>
        <w:spacing w:after="0" w:line="240" w:lineRule="auto"/>
        <w:rPr>
          <w:sz w:val="24"/>
        </w:rPr>
      </w:pPr>
      <w:bookmarkStart w:id="0" w:name="_GoBack"/>
      <w:bookmarkEnd w:id="0"/>
    </w:p>
    <w:p w:rsidR="00701C71" w:rsidRDefault="00701C71" w:rsidP="00701C71">
      <w:pPr>
        <w:spacing w:after="0" w:line="240" w:lineRule="auto"/>
        <w:rPr>
          <w:sz w:val="24"/>
        </w:rPr>
      </w:pPr>
      <w:r>
        <w:rPr>
          <w:sz w:val="24"/>
        </w:rPr>
        <w:t>Match the formula to its rearranged form</w:t>
      </w:r>
    </w:p>
    <w:p w:rsidR="00701C71" w:rsidRPr="00701C71" w:rsidRDefault="00701C71" w:rsidP="00701C71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</w:tblGrid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b + 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c = a - 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2b + 3c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 xml:space="preserve"> a 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6b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3c – 2b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3a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2b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a = </w:t>
            </w:r>
            <w:r w:rsidRPr="00701C71">
              <w:rPr>
                <w:sz w:val="40"/>
                <w:u w:val="single"/>
              </w:rPr>
              <w:t>2cb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3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a+2b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 3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bc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="00865691">
              <w:rPr>
                <w:sz w:val="40"/>
                <w:u w:val="single"/>
              </w:rPr>
              <w:t>a</w:t>
            </w:r>
          </w:p>
          <w:p w:rsidR="00701C71" w:rsidRPr="00701C71" w:rsidRDefault="00701C71" w:rsidP="0086569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</w:t>
            </w:r>
            <w:r w:rsidR="00865691">
              <w:rPr>
                <w:sz w:val="40"/>
              </w:rPr>
              <w:t>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6bc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a – 2b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  3</w:t>
            </w:r>
          </w:p>
        </w:tc>
      </w:tr>
    </w:tbl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  <w:r>
        <w:rPr>
          <w:sz w:val="24"/>
        </w:rPr>
        <w:t>Match the formula to its rearranged form</w:t>
      </w:r>
    </w:p>
    <w:p w:rsidR="00701C71" w:rsidRPr="00701C71" w:rsidRDefault="00701C71" w:rsidP="00701C71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</w:tblGrid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b + 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c = a - 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2b + 3c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 xml:space="preserve"> a 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6b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3c – 2b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3a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2b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a = </w:t>
            </w:r>
            <w:r w:rsidRPr="00701C71">
              <w:rPr>
                <w:sz w:val="40"/>
                <w:u w:val="single"/>
              </w:rPr>
              <w:t>2cb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3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a+2b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 3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bc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="00865691">
              <w:rPr>
                <w:sz w:val="40"/>
                <w:u w:val="single"/>
              </w:rPr>
              <w:t>a</w:t>
            </w:r>
          </w:p>
          <w:p w:rsidR="00701C71" w:rsidRPr="00701C71" w:rsidRDefault="00701C71" w:rsidP="0086569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</w:t>
            </w:r>
            <w:r w:rsidR="00865691">
              <w:rPr>
                <w:sz w:val="40"/>
              </w:rPr>
              <w:t>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6bc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a – 2b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  3</w:t>
            </w:r>
          </w:p>
        </w:tc>
      </w:tr>
    </w:tbl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  <w:r>
        <w:rPr>
          <w:sz w:val="24"/>
        </w:rPr>
        <w:t>Match the formula to its rearranged form</w:t>
      </w:r>
    </w:p>
    <w:p w:rsidR="00701C71" w:rsidRPr="00701C71" w:rsidRDefault="00701C71" w:rsidP="00701C71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</w:tblGrid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b + 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c = a - 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2b + 3c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 xml:space="preserve"> a 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6b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3c – 2b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3a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2b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a = </w:t>
            </w:r>
            <w:r w:rsidRPr="00701C71">
              <w:rPr>
                <w:sz w:val="40"/>
                <w:u w:val="single"/>
              </w:rPr>
              <w:t>2cb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3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a+2b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 3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bc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="00865691">
              <w:rPr>
                <w:sz w:val="40"/>
                <w:u w:val="single"/>
              </w:rPr>
              <w:t>a</w:t>
            </w:r>
          </w:p>
          <w:p w:rsidR="00701C71" w:rsidRPr="00701C71" w:rsidRDefault="00701C71" w:rsidP="0086569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</w:t>
            </w:r>
            <w:r w:rsidR="00865691">
              <w:rPr>
                <w:sz w:val="40"/>
              </w:rPr>
              <w:t>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6bc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a – 2b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  3</w:t>
            </w:r>
          </w:p>
        </w:tc>
      </w:tr>
    </w:tbl>
    <w:p w:rsidR="00701C71" w:rsidRDefault="00701C71" w:rsidP="00701C71">
      <w:pPr>
        <w:spacing w:after="0" w:line="240" w:lineRule="auto"/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</w:p>
    <w:p w:rsidR="00701C71" w:rsidRDefault="00701C71" w:rsidP="00701C71">
      <w:pPr>
        <w:spacing w:after="0" w:line="240" w:lineRule="auto"/>
        <w:rPr>
          <w:sz w:val="24"/>
        </w:rPr>
      </w:pPr>
      <w:r>
        <w:rPr>
          <w:sz w:val="24"/>
        </w:rPr>
        <w:t>Match the formula to its rearranged form</w:t>
      </w:r>
    </w:p>
    <w:p w:rsidR="00701C71" w:rsidRDefault="00701C71" w:rsidP="00701C7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</w:tblGrid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b + 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c = a - 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2b + 3c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 xml:space="preserve"> a 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6b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3c – 2b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3a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2b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a = </w:t>
            </w:r>
            <w:r w:rsidRPr="00701C71">
              <w:rPr>
                <w:sz w:val="40"/>
                <w:u w:val="single"/>
              </w:rPr>
              <w:t>2cb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3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a+2b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 3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bc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="00865691">
              <w:rPr>
                <w:sz w:val="40"/>
                <w:u w:val="single"/>
              </w:rPr>
              <w:t>a</w:t>
            </w:r>
          </w:p>
          <w:p w:rsidR="00701C71" w:rsidRPr="00701C71" w:rsidRDefault="00701C71" w:rsidP="0086569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</w:t>
            </w:r>
            <w:r w:rsidR="00865691">
              <w:rPr>
                <w:sz w:val="40"/>
              </w:rPr>
              <w:t>b</w:t>
            </w:r>
          </w:p>
        </w:tc>
      </w:tr>
      <w:tr w:rsidR="00701C71" w:rsidRPr="00701C71" w:rsidTr="00A3765F">
        <w:tc>
          <w:tcPr>
            <w:tcW w:w="2093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>a = 6bc</w:t>
            </w:r>
          </w:p>
        </w:tc>
        <w:tc>
          <w:tcPr>
            <w:tcW w:w="2126" w:type="dxa"/>
          </w:tcPr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c = </w:t>
            </w:r>
            <w:r w:rsidRPr="00701C71">
              <w:rPr>
                <w:sz w:val="40"/>
                <w:u w:val="single"/>
              </w:rPr>
              <w:t>a – 2b</w:t>
            </w:r>
          </w:p>
          <w:p w:rsidR="00701C71" w:rsidRPr="00701C71" w:rsidRDefault="00701C71" w:rsidP="00701C71">
            <w:pPr>
              <w:rPr>
                <w:sz w:val="40"/>
              </w:rPr>
            </w:pPr>
            <w:r w:rsidRPr="00701C71">
              <w:rPr>
                <w:sz w:val="40"/>
              </w:rPr>
              <w:t xml:space="preserve">          3</w:t>
            </w:r>
          </w:p>
        </w:tc>
      </w:tr>
    </w:tbl>
    <w:p w:rsidR="00701C71" w:rsidRDefault="00701C71"/>
    <w:sectPr w:rsidR="00701C71" w:rsidSect="00701C7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71"/>
    <w:rsid w:val="00110578"/>
    <w:rsid w:val="00701C71"/>
    <w:rsid w:val="00865691"/>
    <w:rsid w:val="00CD3DD8"/>
    <w:rsid w:val="00D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E0A3E-929E-4BB0-A406-F0F532F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Andersons</dc:creator>
  <cp:lastModifiedBy>alice keys</cp:lastModifiedBy>
  <cp:revision>2</cp:revision>
  <dcterms:created xsi:type="dcterms:W3CDTF">2015-05-14T17:35:00Z</dcterms:created>
  <dcterms:modified xsi:type="dcterms:W3CDTF">2015-05-14T17:35:00Z</dcterms:modified>
</cp:coreProperties>
</file>