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2A51" w14:textId="77777777" w:rsidR="001C7DA9" w:rsidRDefault="001C7DA9" w:rsidP="001C7DA9">
      <w:pPr>
        <w:jc w:val="center"/>
        <w:rPr>
          <w:b/>
          <w:bCs/>
          <w:sz w:val="28"/>
          <w:szCs w:val="28"/>
          <w:u w:val="double"/>
        </w:rPr>
      </w:pPr>
    </w:p>
    <w:p w14:paraId="4E35FF18" w14:textId="44275DDB" w:rsidR="001C7DA9" w:rsidRDefault="001C7DA9" w:rsidP="001C7DA9">
      <w:pPr>
        <w:ind w:firstLine="567"/>
        <w:jc w:val="center"/>
        <w:rPr>
          <w:b/>
          <w:bCs/>
          <w:sz w:val="28"/>
          <w:szCs w:val="28"/>
          <w:u w:val="double"/>
        </w:rPr>
      </w:pPr>
      <w:r w:rsidRPr="005E7970">
        <w:rPr>
          <w:b/>
          <w:bCs/>
          <w:sz w:val="28"/>
          <w:szCs w:val="28"/>
          <w:u w:val="double"/>
        </w:rPr>
        <w:t xml:space="preserve">FORMAL FORMATIVE – </w:t>
      </w:r>
      <w:r>
        <w:rPr>
          <w:b/>
          <w:bCs/>
          <w:sz w:val="28"/>
          <w:szCs w:val="28"/>
          <w:u w:val="double"/>
        </w:rPr>
        <w:t>Reliability of Information Sources</w:t>
      </w:r>
      <w:r w:rsidRPr="005E7970">
        <w:rPr>
          <w:b/>
          <w:bCs/>
          <w:sz w:val="28"/>
          <w:szCs w:val="28"/>
          <w:u w:val="double"/>
        </w:rPr>
        <w:t xml:space="preserve"> (graded)</w:t>
      </w:r>
    </w:p>
    <w:p w14:paraId="43BABD72" w14:textId="52AD2B2C" w:rsidR="001C7DA9" w:rsidRPr="001C7DA9" w:rsidRDefault="001C7DA9" w:rsidP="001C7DA9">
      <w:pPr>
        <w:ind w:firstLine="567"/>
        <w:jc w:val="center"/>
        <w:rPr>
          <w:sz w:val="24"/>
          <w:szCs w:val="24"/>
        </w:rPr>
      </w:pPr>
      <w:r w:rsidRPr="001C7DA9">
        <w:rPr>
          <w:b/>
          <w:bCs/>
          <w:sz w:val="24"/>
          <w:szCs w:val="24"/>
        </w:rPr>
        <w:t>Writing Task</w:t>
      </w:r>
      <w:r w:rsidRPr="001C7DA9">
        <w:rPr>
          <w:sz w:val="24"/>
          <w:szCs w:val="24"/>
        </w:rPr>
        <w:t xml:space="preserve">: </w:t>
      </w:r>
      <w:r w:rsidRPr="001C7DA9">
        <w:rPr>
          <w:sz w:val="24"/>
          <w:szCs w:val="24"/>
        </w:rPr>
        <w:t>Writing a description by evaluating the reasoning of an argument in an information source.</w:t>
      </w:r>
    </w:p>
    <w:p w14:paraId="08882140" w14:textId="113B1C81" w:rsidR="001C7DA9" w:rsidRPr="00330DFE" w:rsidRDefault="001C7DA9" w:rsidP="001C7DA9">
      <w:pPr>
        <w:pStyle w:val="NoSpacing"/>
        <w:jc w:val="center"/>
        <w:rPr>
          <w:sz w:val="21"/>
          <w:szCs w:val="21"/>
        </w:rPr>
      </w:pPr>
      <w:r w:rsidRPr="00330DFE">
        <w:rPr>
          <w:rFonts w:asciiTheme="minorHAnsi" w:hAnsiTheme="minorHAnsi"/>
          <w:sz w:val="21"/>
          <w:szCs w:val="21"/>
        </w:rPr>
        <w:t>(</w:t>
      </w:r>
      <w:r w:rsidRPr="001C7DA9">
        <w:rPr>
          <w:rFonts w:asciiTheme="minorHAnsi" w:hAnsiTheme="minorHAnsi" w:cstheme="minorHAnsi"/>
          <w:sz w:val="21"/>
          <w:szCs w:val="21"/>
        </w:rPr>
        <w:t>Communication and Collaboration</w:t>
      </w:r>
      <w:r w:rsidRPr="001C7DA9">
        <w:rPr>
          <w:rFonts w:asciiTheme="minorHAnsi" w:hAnsiTheme="minorHAnsi" w:cstheme="minorHAnsi"/>
          <w:sz w:val="21"/>
          <w:szCs w:val="21"/>
        </w:rPr>
        <w:t xml:space="preserve"> </w:t>
      </w:r>
      <w:r w:rsidRPr="00330DFE">
        <w:rPr>
          <w:rFonts w:asciiTheme="minorHAnsi" w:hAnsiTheme="minorHAnsi" w:cstheme="minorHAnsi"/>
          <w:sz w:val="21"/>
          <w:szCs w:val="21"/>
        </w:rPr>
        <w:t xml:space="preserve">– </w:t>
      </w:r>
      <w:r>
        <w:rPr>
          <w:rFonts w:asciiTheme="minorHAnsi" w:hAnsiTheme="minorHAnsi" w:cstheme="minorHAnsi"/>
          <w:sz w:val="21"/>
          <w:szCs w:val="21"/>
          <w:highlight w:val="yellow"/>
        </w:rPr>
        <w:t>10</w:t>
      </w:r>
      <w:r w:rsidRPr="00330DFE">
        <w:rPr>
          <w:rFonts w:asciiTheme="minorHAnsi" w:hAnsiTheme="minorHAnsi" w:cstheme="minorHAnsi"/>
          <w:sz w:val="21"/>
          <w:szCs w:val="21"/>
          <w:highlight w:val="yellow"/>
        </w:rPr>
        <w:t xml:space="preserve"> Marks</w:t>
      </w:r>
      <w:r w:rsidRPr="00330DFE">
        <w:rPr>
          <w:rFonts w:asciiTheme="minorHAnsi" w:hAnsiTheme="minorHAnsi" w:cstheme="minorHAnsi"/>
          <w:sz w:val="21"/>
          <w:szCs w:val="21"/>
        </w:rPr>
        <w:t>)</w:t>
      </w:r>
    </w:p>
    <w:tbl>
      <w:tblPr>
        <w:tblStyle w:val="TableGrid"/>
        <w:tblpPr w:leftFromText="180" w:rightFromText="180" w:vertAnchor="text" w:horzAnchor="margin" w:tblpXSpec="center" w:tblpY="384"/>
        <w:tblW w:w="11004" w:type="dxa"/>
        <w:tblLayout w:type="fixed"/>
        <w:tblLook w:val="04A0" w:firstRow="1" w:lastRow="0" w:firstColumn="1" w:lastColumn="0" w:noHBand="0" w:noVBand="1"/>
      </w:tblPr>
      <w:tblGrid>
        <w:gridCol w:w="3481"/>
        <w:gridCol w:w="1964"/>
        <w:gridCol w:w="3764"/>
        <w:gridCol w:w="1795"/>
      </w:tblGrid>
      <w:tr w:rsidR="001C7DA9" w:rsidRPr="00330DFE" w14:paraId="40740C20" w14:textId="77777777" w:rsidTr="008D0765">
        <w:trPr>
          <w:trHeight w:val="710"/>
        </w:trPr>
        <w:tc>
          <w:tcPr>
            <w:tcW w:w="3481" w:type="dxa"/>
          </w:tcPr>
          <w:p w14:paraId="69704C72" w14:textId="77777777" w:rsidR="001C7DA9" w:rsidRPr="00330DFE" w:rsidRDefault="001C7DA9" w:rsidP="008D0765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 w:rsidRPr="00330DFE">
              <w:rPr>
                <w:rFonts w:ascii="Cambria" w:eastAsia="Cambria" w:hAnsi="Cambria" w:cs="Arial"/>
                <w:b/>
                <w:bCs/>
                <w:sz w:val="21"/>
                <w:szCs w:val="21"/>
              </w:rPr>
              <w:t>Task description</w:t>
            </w:r>
          </w:p>
        </w:tc>
        <w:tc>
          <w:tcPr>
            <w:tcW w:w="7523" w:type="dxa"/>
            <w:gridSpan w:val="3"/>
            <w:vAlign w:val="center"/>
          </w:tcPr>
          <w:p w14:paraId="4FF6ED53" w14:textId="77777777" w:rsidR="001C7DA9" w:rsidRDefault="001C7DA9" w:rsidP="008D0765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learners will be divided into three groups under the guidance of the teacher. Each group will be given a task related to discerning the</w:t>
            </w:r>
            <w:r w:rsidRPr="00667EAD">
              <w:rPr>
                <w:rFonts w:eastAsia="Times New Roman" w:cs="Arial"/>
              </w:rPr>
              <w:t xml:space="preserve"> reliability of information sources and the effectiveness of information sources in terms of the arguments they present</w:t>
            </w:r>
            <w:r>
              <w:rPr>
                <w:rFonts w:eastAsia="Times New Roman" w:cs="Arial"/>
              </w:rPr>
              <w:t>.</w:t>
            </w:r>
          </w:p>
          <w:p w14:paraId="1FA0DE76" w14:textId="55125C8E" w:rsidR="001C7DA9" w:rsidRPr="001C7DA9" w:rsidRDefault="001C7DA9" w:rsidP="008D0765">
            <w:pPr>
              <w:jc w:val="both"/>
              <w:rPr>
                <w:rFonts w:eastAsia="Times New Roman" w:cs="Arial"/>
              </w:rPr>
            </w:pPr>
            <w:r w:rsidRPr="00667EAD">
              <w:rPr>
                <w:rFonts w:eastAsia="Times New Roman" w:cs="Arial"/>
              </w:rPr>
              <w:t xml:space="preserve">Group 1: Create a graphic organizer that illustrates the different factors to consider when evaluating the reliability of an information source. </w:t>
            </w:r>
            <w:r w:rsidRPr="00667EAD">
              <w:rPr>
                <w:rFonts w:eastAsia="Times New Roman" w:cs="Arial"/>
                <w:b/>
              </w:rPr>
              <w:t xml:space="preserve">(Linked to Component </w:t>
            </w:r>
            <w:r>
              <w:rPr>
                <w:rFonts w:eastAsia="Times New Roman" w:cs="Arial"/>
                <w:b/>
              </w:rPr>
              <w:t>2</w:t>
            </w:r>
            <w:r w:rsidRPr="00667EAD">
              <w:rPr>
                <w:rFonts w:eastAsia="Times New Roman" w:cs="Arial"/>
                <w:b/>
              </w:rPr>
              <w:t>-</w:t>
            </w:r>
            <w:r>
              <w:rPr>
                <w:rFonts w:eastAsia="Times New Roman" w:cs="Arial"/>
                <w:b/>
              </w:rPr>
              <w:t>Individual Report</w:t>
            </w:r>
            <w:r w:rsidRPr="00667EAD">
              <w:rPr>
                <w:rFonts w:eastAsia="Times New Roman" w:cs="Arial"/>
                <w:b/>
              </w:rPr>
              <w:t>)</w:t>
            </w:r>
          </w:p>
          <w:p w14:paraId="35BE08CB" w14:textId="3855F1CF" w:rsidR="001C7DA9" w:rsidRPr="001C7DA9" w:rsidRDefault="001C7DA9" w:rsidP="008D0765">
            <w:pPr>
              <w:jc w:val="both"/>
              <w:rPr>
                <w:b/>
              </w:rPr>
            </w:pPr>
            <w:r w:rsidRPr="00667EAD">
              <w:rPr>
                <w:rFonts w:eastAsia="Times New Roman" w:cs="Arial"/>
              </w:rPr>
              <w:t>Group 2: Write a short essay explaining how to be a critical consumer of information in the digital age. Provide strategies for finding credible sources, assessing the accuracy of information, and being aware of your own biases. (</w:t>
            </w:r>
            <w:r w:rsidRPr="00667EAD">
              <w:rPr>
                <w:b/>
              </w:rPr>
              <w:t>Linked to Component 1-Written Exam</w:t>
            </w:r>
            <w:r>
              <w:rPr>
                <w:b/>
              </w:rPr>
              <w:t xml:space="preserve"> &amp; 2-Individual Report</w:t>
            </w:r>
            <w:r w:rsidRPr="00667EAD">
              <w:rPr>
                <w:b/>
              </w:rPr>
              <w:t>)</w:t>
            </w:r>
          </w:p>
          <w:p w14:paraId="2BB7ACFC" w14:textId="542A58C8" w:rsidR="001C7DA9" w:rsidRPr="001C7DA9" w:rsidRDefault="001C7DA9" w:rsidP="008D0765">
            <w:pPr>
              <w:jc w:val="both"/>
              <w:rPr>
                <w:rFonts w:eastAsia="Times New Roman" w:cs="Arial"/>
                <w:b/>
              </w:rPr>
            </w:pPr>
            <w:r w:rsidRPr="00667EAD">
              <w:rPr>
                <w:rFonts w:eastAsia="Times New Roman" w:cs="Arial"/>
              </w:rPr>
              <w:t xml:space="preserve">Group 3: Write a blog post or article for a general audience on the topic of information literacy. Discuss the challenges of evaluating information in the digital age and provide strategies for being a critical consumer of information. </w:t>
            </w:r>
            <w:r w:rsidRPr="00667EAD">
              <w:rPr>
                <w:rFonts w:eastAsia="Times New Roman" w:cs="Arial"/>
                <w:b/>
              </w:rPr>
              <w:t xml:space="preserve">(Linked to Component </w:t>
            </w:r>
            <w:r>
              <w:rPr>
                <w:rFonts w:eastAsia="Times New Roman" w:cs="Arial"/>
                <w:b/>
              </w:rPr>
              <w:t>3-Team Project</w:t>
            </w:r>
            <w:r w:rsidRPr="00667EAD">
              <w:rPr>
                <w:rFonts w:eastAsia="Times New Roman" w:cs="Arial"/>
                <w:b/>
              </w:rPr>
              <w:t>)</w:t>
            </w:r>
          </w:p>
        </w:tc>
      </w:tr>
      <w:tr w:rsidR="001C7DA9" w:rsidRPr="00330DFE" w14:paraId="151C9EA6" w14:textId="77777777" w:rsidTr="008D0765">
        <w:trPr>
          <w:trHeight w:val="710"/>
        </w:trPr>
        <w:tc>
          <w:tcPr>
            <w:tcW w:w="3481" w:type="dxa"/>
          </w:tcPr>
          <w:p w14:paraId="3F01F387" w14:textId="77777777" w:rsidR="001C7DA9" w:rsidRPr="00330DFE" w:rsidRDefault="001C7DA9" w:rsidP="008D0765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330DFE">
              <w:rPr>
                <w:rFonts w:ascii="Cambria" w:eastAsia="Cambria" w:hAnsi="Cambria" w:cs="Arial"/>
                <w:b/>
                <w:bCs/>
                <w:sz w:val="21"/>
                <w:szCs w:val="21"/>
              </w:rPr>
              <w:t>Useful links</w:t>
            </w:r>
          </w:p>
        </w:tc>
        <w:tc>
          <w:tcPr>
            <w:tcW w:w="7523" w:type="dxa"/>
            <w:gridSpan w:val="3"/>
            <w:vAlign w:val="center"/>
          </w:tcPr>
          <w:p w14:paraId="48E85BF5" w14:textId="77777777" w:rsidR="001C7DA9" w:rsidRPr="009603D7" w:rsidRDefault="001C7DA9" w:rsidP="008D0765">
            <w:pPr>
              <w:spacing w:after="0" w:line="240" w:lineRule="auto"/>
              <w:rPr>
                <w:rFonts w:cs="Arial"/>
                <w:sz w:val="21"/>
                <w:szCs w:val="21"/>
                <w:lang w:val="en-CA"/>
              </w:rPr>
            </w:pPr>
            <w:r>
              <w:rPr>
                <w:rFonts w:cs="Arial"/>
                <w:sz w:val="21"/>
                <w:szCs w:val="21"/>
                <w:lang w:val="en-CA"/>
              </w:rPr>
              <w:t>-</w:t>
            </w:r>
            <w:r w:rsidRPr="009603D7">
              <w:rPr>
                <w:rFonts w:cs="Arial"/>
                <w:sz w:val="21"/>
                <w:szCs w:val="21"/>
                <w:lang w:val="en-CA"/>
              </w:rPr>
              <w:t xml:space="preserve"> </w:t>
            </w:r>
          </w:p>
        </w:tc>
      </w:tr>
      <w:tr w:rsidR="001C7DA9" w:rsidRPr="00330DFE" w14:paraId="46E01793" w14:textId="77777777" w:rsidTr="008D0765">
        <w:trPr>
          <w:trHeight w:val="623"/>
        </w:trPr>
        <w:tc>
          <w:tcPr>
            <w:tcW w:w="3481" w:type="dxa"/>
          </w:tcPr>
          <w:p w14:paraId="05FEF537" w14:textId="77777777" w:rsidR="001C7DA9" w:rsidRPr="00330DFE" w:rsidRDefault="001C7DA9" w:rsidP="008D0765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330DFE">
              <w:rPr>
                <w:rFonts w:ascii="Cambria" w:eastAsia="Cambria" w:hAnsi="Cambria" w:cs="Arial"/>
                <w:b/>
                <w:bCs/>
                <w:sz w:val="21"/>
                <w:szCs w:val="21"/>
              </w:rPr>
              <w:t>Skills covered</w:t>
            </w:r>
          </w:p>
        </w:tc>
        <w:tc>
          <w:tcPr>
            <w:tcW w:w="7523" w:type="dxa"/>
            <w:gridSpan w:val="3"/>
            <w:vAlign w:val="center"/>
          </w:tcPr>
          <w:p w14:paraId="2111E738" w14:textId="292595BC" w:rsidR="001C7DA9" w:rsidRPr="00330DFE" w:rsidRDefault="001C7DA9" w:rsidP="008D0765">
            <w:pPr>
              <w:spacing w:after="0" w:line="240" w:lineRule="auto"/>
              <w:rPr>
                <w:rFonts w:eastAsia="Cambria" w:cs="Arial"/>
                <w:sz w:val="21"/>
                <w:szCs w:val="21"/>
              </w:rPr>
            </w:pPr>
            <w:r w:rsidRPr="001C7DA9">
              <w:rPr>
                <w:rFonts w:eastAsia="Cambria" w:cs="Arial"/>
                <w:sz w:val="21"/>
                <w:szCs w:val="21"/>
              </w:rPr>
              <w:t>(Communication and Collaboration – 10 Marks)</w:t>
            </w:r>
          </w:p>
        </w:tc>
      </w:tr>
      <w:tr w:rsidR="001C7DA9" w:rsidRPr="00330DFE" w14:paraId="776A21DD" w14:textId="77777777" w:rsidTr="008D0765">
        <w:trPr>
          <w:trHeight w:val="338"/>
        </w:trPr>
        <w:tc>
          <w:tcPr>
            <w:tcW w:w="3481" w:type="dxa"/>
          </w:tcPr>
          <w:p w14:paraId="1DF54024" w14:textId="77777777" w:rsidR="001C7DA9" w:rsidRPr="00330DFE" w:rsidRDefault="001C7DA9" w:rsidP="008D0765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330DFE">
              <w:rPr>
                <w:rFonts w:ascii="Cambria" w:eastAsia="Cambria" w:hAnsi="Cambria" w:cs="Arial"/>
                <w:b/>
                <w:bCs/>
                <w:sz w:val="21"/>
                <w:szCs w:val="21"/>
              </w:rPr>
              <w:t>Word Limit</w:t>
            </w:r>
          </w:p>
        </w:tc>
        <w:tc>
          <w:tcPr>
            <w:tcW w:w="7523" w:type="dxa"/>
            <w:gridSpan w:val="3"/>
            <w:vAlign w:val="center"/>
          </w:tcPr>
          <w:p w14:paraId="64AA6178" w14:textId="77777777" w:rsidR="001C7DA9" w:rsidRPr="00330DFE" w:rsidRDefault="001C7DA9" w:rsidP="008D0765">
            <w:pPr>
              <w:spacing w:after="0" w:line="240" w:lineRule="auto"/>
              <w:rPr>
                <w:rFonts w:eastAsia="Cambria" w:cs="Arial"/>
                <w:sz w:val="21"/>
                <w:szCs w:val="21"/>
              </w:rPr>
            </w:pPr>
            <w:r w:rsidRPr="00330DFE">
              <w:rPr>
                <w:rFonts w:eastAsia="Cambria" w:cs="Arial"/>
                <w:sz w:val="21"/>
                <w:szCs w:val="21"/>
              </w:rPr>
              <w:t>-</w:t>
            </w:r>
          </w:p>
        </w:tc>
      </w:tr>
      <w:tr w:rsidR="001C7DA9" w:rsidRPr="00330DFE" w14:paraId="168BD98A" w14:textId="77777777" w:rsidTr="008D0765">
        <w:trPr>
          <w:trHeight w:val="623"/>
        </w:trPr>
        <w:tc>
          <w:tcPr>
            <w:tcW w:w="3481" w:type="dxa"/>
          </w:tcPr>
          <w:p w14:paraId="3DA2235B" w14:textId="77777777" w:rsidR="001C7DA9" w:rsidRPr="00330DFE" w:rsidRDefault="001C7DA9" w:rsidP="008D0765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330DFE">
              <w:rPr>
                <w:rFonts w:ascii="Cambria" w:eastAsia="Cambria" w:hAnsi="Cambria" w:cs="Arial"/>
                <w:b/>
                <w:bCs/>
                <w:sz w:val="21"/>
                <w:szCs w:val="21"/>
              </w:rPr>
              <w:t>Mode of presentation</w:t>
            </w:r>
          </w:p>
        </w:tc>
        <w:tc>
          <w:tcPr>
            <w:tcW w:w="7523" w:type="dxa"/>
            <w:gridSpan w:val="3"/>
            <w:vAlign w:val="center"/>
          </w:tcPr>
          <w:p w14:paraId="10332E82" w14:textId="6351EB90" w:rsidR="001C7DA9" w:rsidRPr="00330DFE" w:rsidRDefault="001C7DA9" w:rsidP="008D0765">
            <w:pPr>
              <w:spacing w:after="0" w:line="240" w:lineRule="auto"/>
              <w:rPr>
                <w:rFonts w:eastAsia="Cambria" w:cs="Arial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Worksheet</w:t>
            </w:r>
          </w:p>
        </w:tc>
      </w:tr>
      <w:tr w:rsidR="001C7DA9" w:rsidRPr="00330DFE" w14:paraId="1686A4E8" w14:textId="77777777" w:rsidTr="008D0765">
        <w:trPr>
          <w:trHeight w:val="352"/>
        </w:trPr>
        <w:tc>
          <w:tcPr>
            <w:tcW w:w="3481" w:type="dxa"/>
          </w:tcPr>
          <w:p w14:paraId="0E255256" w14:textId="77777777" w:rsidR="001C7DA9" w:rsidRPr="00330DFE" w:rsidRDefault="001C7DA9" w:rsidP="008D0765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330DFE">
              <w:rPr>
                <w:rFonts w:ascii="Cambria" w:eastAsia="Cambria" w:hAnsi="Cambria" w:cs="Arial"/>
                <w:b/>
                <w:bCs/>
                <w:sz w:val="21"/>
                <w:szCs w:val="21"/>
              </w:rPr>
              <w:t>Submission Date</w:t>
            </w:r>
          </w:p>
        </w:tc>
        <w:tc>
          <w:tcPr>
            <w:tcW w:w="7523" w:type="dxa"/>
            <w:gridSpan w:val="3"/>
            <w:vAlign w:val="center"/>
          </w:tcPr>
          <w:p w14:paraId="48D4607E" w14:textId="58C6DF6F" w:rsidR="001C7DA9" w:rsidRPr="00330DFE" w:rsidRDefault="001C7DA9" w:rsidP="008D0765">
            <w:pPr>
              <w:spacing w:after="0" w:line="240" w:lineRule="auto"/>
              <w:rPr>
                <w:rFonts w:eastAsia="Cambria" w:cs="Arial"/>
                <w:sz w:val="21"/>
                <w:szCs w:val="21"/>
              </w:rPr>
            </w:pPr>
          </w:p>
        </w:tc>
      </w:tr>
      <w:tr w:rsidR="008D0765" w:rsidRPr="00330DFE" w14:paraId="27BEC6D0" w14:textId="1D020DC7" w:rsidTr="008D0765">
        <w:trPr>
          <w:trHeight w:val="240"/>
        </w:trPr>
        <w:tc>
          <w:tcPr>
            <w:tcW w:w="3481" w:type="dxa"/>
            <w:vMerge w:val="restart"/>
          </w:tcPr>
          <w:p w14:paraId="467117AC" w14:textId="77777777" w:rsidR="008D0765" w:rsidRPr="00330DFE" w:rsidRDefault="008D0765" w:rsidP="008D0765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330DFE">
              <w:rPr>
                <w:rFonts w:ascii="Cambria" w:eastAsia="Cambria" w:hAnsi="Cambria" w:cs="Arial"/>
                <w:b/>
                <w:bCs/>
                <w:sz w:val="21"/>
                <w:szCs w:val="21"/>
              </w:rPr>
              <w:t xml:space="preserve">Rubrics </w:t>
            </w:r>
          </w:p>
        </w:tc>
        <w:tc>
          <w:tcPr>
            <w:tcW w:w="1964" w:type="dxa"/>
            <w:vAlign w:val="center"/>
          </w:tcPr>
          <w:p w14:paraId="1F18B1DA" w14:textId="0F074884" w:rsidR="008D0765" w:rsidRPr="008D0765" w:rsidRDefault="008D0765" w:rsidP="008D0765">
            <w:pPr>
              <w:spacing w:after="0" w:line="240" w:lineRule="auto"/>
              <w:rPr>
                <w:sz w:val="20"/>
                <w:szCs w:val="20"/>
              </w:rPr>
            </w:pPr>
            <w:r w:rsidRPr="008D0765">
              <w:rPr>
                <w:sz w:val="20"/>
                <w:szCs w:val="20"/>
              </w:rPr>
              <w:t>Accuracy</w:t>
            </w:r>
          </w:p>
          <w:p w14:paraId="7BA5EE95" w14:textId="72C6D91C" w:rsidR="008D0765" w:rsidRPr="008D0765" w:rsidRDefault="008D0765" w:rsidP="008D07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64" w:type="dxa"/>
            <w:vAlign w:val="center"/>
          </w:tcPr>
          <w:p w14:paraId="10EC8622" w14:textId="5D0D0447" w:rsidR="008D0765" w:rsidRPr="008D0765" w:rsidRDefault="008D0765" w:rsidP="008D07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0765">
              <w:rPr>
                <w:sz w:val="20"/>
                <w:szCs w:val="20"/>
              </w:rPr>
              <w:t xml:space="preserve">The graphic organizer </w:t>
            </w:r>
            <w:r w:rsidRPr="008D0765">
              <w:rPr>
                <w:sz w:val="20"/>
                <w:szCs w:val="20"/>
              </w:rPr>
              <w:t>accurately identifies</w:t>
            </w:r>
            <w:r w:rsidRPr="008D0765">
              <w:rPr>
                <w:sz w:val="20"/>
                <w:szCs w:val="20"/>
              </w:rPr>
              <w:t xml:space="preserve"> and explains the different factors to consider when evaluating the reliability of an information source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95" w:type="dxa"/>
            <w:vAlign w:val="center"/>
          </w:tcPr>
          <w:p w14:paraId="72D74210" w14:textId="01088E8A" w:rsidR="008D0765" w:rsidRPr="008D0765" w:rsidRDefault="008D0765" w:rsidP="008D0765">
            <w:pPr>
              <w:spacing w:after="0" w:line="240" w:lineRule="auto"/>
              <w:rPr>
                <w:sz w:val="20"/>
                <w:szCs w:val="20"/>
              </w:rPr>
            </w:pPr>
            <w:r w:rsidRPr="008D0765">
              <w:rPr>
                <w:sz w:val="20"/>
                <w:szCs w:val="20"/>
                <w:highlight w:val="yellow"/>
              </w:rPr>
              <w:t>2</w:t>
            </w:r>
          </w:p>
        </w:tc>
      </w:tr>
      <w:tr w:rsidR="008D0765" w:rsidRPr="00330DFE" w14:paraId="7C309BCB" w14:textId="77777777" w:rsidTr="008D0765">
        <w:trPr>
          <w:trHeight w:val="240"/>
        </w:trPr>
        <w:tc>
          <w:tcPr>
            <w:tcW w:w="3481" w:type="dxa"/>
            <w:vMerge/>
          </w:tcPr>
          <w:p w14:paraId="56481109" w14:textId="77777777" w:rsidR="008D0765" w:rsidRPr="00330DFE" w:rsidRDefault="008D0765" w:rsidP="008D0765">
            <w:pPr>
              <w:spacing w:after="0" w:line="240" w:lineRule="auto"/>
              <w:rPr>
                <w:rFonts w:ascii="Cambria" w:eastAsia="Cambria" w:hAnsi="Cambria" w:cs="Arial"/>
                <w:b/>
                <w:bCs/>
                <w:sz w:val="21"/>
                <w:szCs w:val="21"/>
              </w:rPr>
            </w:pPr>
          </w:p>
        </w:tc>
        <w:tc>
          <w:tcPr>
            <w:tcW w:w="1964" w:type="dxa"/>
            <w:vAlign w:val="center"/>
          </w:tcPr>
          <w:p w14:paraId="25C271B8" w14:textId="519A39EE" w:rsidR="008D0765" w:rsidRPr="008D0765" w:rsidRDefault="008D0765" w:rsidP="008D0765">
            <w:pPr>
              <w:spacing w:after="0" w:line="240" w:lineRule="auto"/>
              <w:rPr>
                <w:sz w:val="20"/>
                <w:szCs w:val="20"/>
              </w:rPr>
            </w:pPr>
            <w:r w:rsidRPr="008D0765">
              <w:rPr>
                <w:sz w:val="20"/>
                <w:szCs w:val="20"/>
              </w:rPr>
              <w:t xml:space="preserve">Completeness </w:t>
            </w:r>
          </w:p>
        </w:tc>
        <w:tc>
          <w:tcPr>
            <w:tcW w:w="3764" w:type="dxa"/>
            <w:vAlign w:val="center"/>
          </w:tcPr>
          <w:p w14:paraId="2F916574" w14:textId="18C9211D" w:rsidR="008D0765" w:rsidRPr="008D0765" w:rsidRDefault="008D0765" w:rsidP="008D07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0765">
              <w:rPr>
                <w:sz w:val="20"/>
                <w:szCs w:val="20"/>
              </w:rPr>
              <w:t xml:space="preserve">The graphic organizer includes </w:t>
            </w:r>
            <w:r w:rsidRPr="008D0765">
              <w:rPr>
                <w:sz w:val="20"/>
                <w:szCs w:val="20"/>
              </w:rPr>
              <w:t>all</w:t>
            </w:r>
            <w:r w:rsidRPr="008D0765">
              <w:rPr>
                <w:sz w:val="20"/>
                <w:szCs w:val="20"/>
              </w:rPr>
              <w:t xml:space="preserve"> the relevant factors to consider when evaluating the reliability of an information source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95" w:type="dxa"/>
            <w:vAlign w:val="center"/>
          </w:tcPr>
          <w:p w14:paraId="77EDE329" w14:textId="18C29E8F" w:rsidR="008D0765" w:rsidRPr="008D0765" w:rsidRDefault="008D0765" w:rsidP="008D076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</w:t>
            </w:r>
          </w:p>
        </w:tc>
      </w:tr>
      <w:tr w:rsidR="008D0765" w:rsidRPr="00330DFE" w14:paraId="443E8F81" w14:textId="77777777" w:rsidTr="008D0765">
        <w:trPr>
          <w:trHeight w:val="240"/>
        </w:trPr>
        <w:tc>
          <w:tcPr>
            <w:tcW w:w="3481" w:type="dxa"/>
            <w:vMerge/>
          </w:tcPr>
          <w:p w14:paraId="09B46A4F" w14:textId="77777777" w:rsidR="008D0765" w:rsidRPr="00330DFE" w:rsidRDefault="008D0765" w:rsidP="008D0765">
            <w:pPr>
              <w:spacing w:after="0" w:line="240" w:lineRule="auto"/>
              <w:rPr>
                <w:rFonts w:ascii="Cambria" w:eastAsia="Cambria" w:hAnsi="Cambria" w:cs="Arial"/>
                <w:b/>
                <w:bCs/>
                <w:sz w:val="21"/>
                <w:szCs w:val="21"/>
              </w:rPr>
            </w:pPr>
          </w:p>
        </w:tc>
        <w:tc>
          <w:tcPr>
            <w:tcW w:w="1964" w:type="dxa"/>
            <w:vAlign w:val="center"/>
          </w:tcPr>
          <w:p w14:paraId="695F17A3" w14:textId="23970B48" w:rsidR="008D0765" w:rsidRPr="008D0765" w:rsidRDefault="008D0765" w:rsidP="008D0765">
            <w:pPr>
              <w:spacing w:after="0" w:line="240" w:lineRule="auto"/>
              <w:rPr>
                <w:sz w:val="20"/>
                <w:szCs w:val="20"/>
              </w:rPr>
            </w:pPr>
            <w:r w:rsidRPr="008D0765">
              <w:rPr>
                <w:sz w:val="20"/>
                <w:szCs w:val="20"/>
              </w:rPr>
              <w:t>Organization</w:t>
            </w:r>
          </w:p>
        </w:tc>
        <w:tc>
          <w:tcPr>
            <w:tcW w:w="3764" w:type="dxa"/>
            <w:vAlign w:val="center"/>
          </w:tcPr>
          <w:p w14:paraId="001AB83D" w14:textId="7708082F" w:rsidR="008D0765" w:rsidRPr="008D0765" w:rsidRDefault="008D0765" w:rsidP="008D07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0765">
              <w:rPr>
                <w:sz w:val="20"/>
                <w:szCs w:val="20"/>
                <w:lang w:val="en-US"/>
              </w:rPr>
              <w:t>The graphic organizer is well-organized and easy to understand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795" w:type="dxa"/>
            <w:vAlign w:val="center"/>
          </w:tcPr>
          <w:p w14:paraId="1C1A9E7B" w14:textId="0A2EEB30" w:rsidR="008D0765" w:rsidRDefault="008D0765" w:rsidP="008D076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</w:t>
            </w:r>
          </w:p>
        </w:tc>
      </w:tr>
      <w:tr w:rsidR="008D0765" w:rsidRPr="00330DFE" w14:paraId="376CE8CC" w14:textId="77777777" w:rsidTr="008D0765">
        <w:trPr>
          <w:trHeight w:val="240"/>
        </w:trPr>
        <w:tc>
          <w:tcPr>
            <w:tcW w:w="3481" w:type="dxa"/>
            <w:vMerge/>
          </w:tcPr>
          <w:p w14:paraId="2239EF36" w14:textId="77777777" w:rsidR="008D0765" w:rsidRPr="00330DFE" w:rsidRDefault="008D0765" w:rsidP="008D0765">
            <w:pPr>
              <w:spacing w:after="0" w:line="240" w:lineRule="auto"/>
              <w:rPr>
                <w:rFonts w:ascii="Cambria" w:eastAsia="Cambria" w:hAnsi="Cambria" w:cs="Arial"/>
                <w:b/>
                <w:bCs/>
                <w:sz w:val="21"/>
                <w:szCs w:val="21"/>
              </w:rPr>
            </w:pPr>
          </w:p>
        </w:tc>
        <w:tc>
          <w:tcPr>
            <w:tcW w:w="1964" w:type="dxa"/>
            <w:vAlign w:val="center"/>
          </w:tcPr>
          <w:p w14:paraId="239AAC68" w14:textId="5D535617" w:rsidR="008D0765" w:rsidRPr="008D0765" w:rsidRDefault="008D0765" w:rsidP="008D0765">
            <w:pPr>
              <w:spacing w:after="0" w:line="240" w:lineRule="auto"/>
              <w:rPr>
                <w:sz w:val="20"/>
                <w:szCs w:val="20"/>
              </w:rPr>
            </w:pPr>
            <w:r w:rsidRPr="008D0765">
              <w:rPr>
                <w:sz w:val="20"/>
                <w:szCs w:val="20"/>
              </w:rPr>
              <w:t>Clarity</w:t>
            </w:r>
          </w:p>
        </w:tc>
        <w:tc>
          <w:tcPr>
            <w:tcW w:w="3764" w:type="dxa"/>
            <w:vAlign w:val="center"/>
          </w:tcPr>
          <w:p w14:paraId="7FD4D7B0" w14:textId="00AE52DC" w:rsidR="008D0765" w:rsidRPr="008D0765" w:rsidRDefault="008D0765" w:rsidP="008D07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0765">
              <w:rPr>
                <w:sz w:val="20"/>
                <w:szCs w:val="20"/>
              </w:rPr>
              <w:t>The graphic organizer uses clear and concise language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95" w:type="dxa"/>
            <w:vAlign w:val="center"/>
          </w:tcPr>
          <w:p w14:paraId="236366D6" w14:textId="3AAD606B" w:rsidR="008D0765" w:rsidRDefault="008D0765" w:rsidP="008D076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</w:t>
            </w:r>
          </w:p>
        </w:tc>
      </w:tr>
      <w:tr w:rsidR="008D0765" w:rsidRPr="00330DFE" w14:paraId="136505E1" w14:textId="77777777" w:rsidTr="008D0765">
        <w:trPr>
          <w:trHeight w:val="240"/>
        </w:trPr>
        <w:tc>
          <w:tcPr>
            <w:tcW w:w="3481" w:type="dxa"/>
            <w:vMerge/>
          </w:tcPr>
          <w:p w14:paraId="0C422D9A" w14:textId="77777777" w:rsidR="008D0765" w:rsidRPr="00330DFE" w:rsidRDefault="008D0765" w:rsidP="008D0765">
            <w:pPr>
              <w:spacing w:after="0" w:line="240" w:lineRule="auto"/>
              <w:rPr>
                <w:rFonts w:ascii="Cambria" w:eastAsia="Cambria" w:hAnsi="Cambria" w:cs="Arial"/>
                <w:b/>
                <w:bCs/>
                <w:sz w:val="21"/>
                <w:szCs w:val="21"/>
              </w:rPr>
            </w:pPr>
          </w:p>
        </w:tc>
        <w:tc>
          <w:tcPr>
            <w:tcW w:w="1964" w:type="dxa"/>
            <w:vAlign w:val="center"/>
          </w:tcPr>
          <w:p w14:paraId="61DC352D" w14:textId="2A39DD94" w:rsidR="008D0765" w:rsidRPr="008D0765" w:rsidRDefault="008D0765" w:rsidP="008D0765">
            <w:pPr>
              <w:spacing w:after="0" w:line="240" w:lineRule="auto"/>
              <w:rPr>
                <w:sz w:val="20"/>
                <w:szCs w:val="20"/>
              </w:rPr>
            </w:pPr>
            <w:r w:rsidRPr="008D0765">
              <w:rPr>
                <w:sz w:val="20"/>
                <w:szCs w:val="20"/>
              </w:rPr>
              <w:t>Creativity</w:t>
            </w:r>
          </w:p>
        </w:tc>
        <w:tc>
          <w:tcPr>
            <w:tcW w:w="3764" w:type="dxa"/>
            <w:vAlign w:val="center"/>
          </w:tcPr>
          <w:p w14:paraId="57F0DD15" w14:textId="767DB5AC" w:rsidR="008D0765" w:rsidRPr="008D0765" w:rsidRDefault="008D0765" w:rsidP="008D07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0765">
              <w:rPr>
                <w:sz w:val="20"/>
                <w:szCs w:val="20"/>
              </w:rPr>
              <w:t>The graphic organizer is creative and engaging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95" w:type="dxa"/>
            <w:vAlign w:val="center"/>
          </w:tcPr>
          <w:p w14:paraId="4E5E5162" w14:textId="4FAF91A7" w:rsidR="008D0765" w:rsidRDefault="008D0765" w:rsidP="008D076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</w:tr>
    </w:tbl>
    <w:p w14:paraId="5CDDD6A1" w14:textId="77777777" w:rsidR="001C7DA9" w:rsidRPr="00330DFE" w:rsidRDefault="001C7DA9" w:rsidP="001C7DA9">
      <w:pPr>
        <w:rPr>
          <w:sz w:val="21"/>
          <w:szCs w:val="21"/>
        </w:rPr>
      </w:pPr>
    </w:p>
    <w:p w14:paraId="457FB9C0" w14:textId="77777777" w:rsidR="001C7DA9" w:rsidRPr="00330DFE" w:rsidRDefault="001C7DA9" w:rsidP="001C7DA9">
      <w:pPr>
        <w:rPr>
          <w:sz w:val="21"/>
          <w:szCs w:val="21"/>
        </w:rPr>
      </w:pPr>
    </w:p>
    <w:p w14:paraId="3D9758D1" w14:textId="3FA9A260" w:rsidR="009824D5" w:rsidRPr="009824D5" w:rsidRDefault="008D0765" w:rsidP="009824D5">
      <w:pPr>
        <w:spacing w:after="0"/>
        <w:ind w:left="360"/>
        <w:rPr>
          <w:sz w:val="28"/>
          <w:szCs w:val="28"/>
        </w:rPr>
      </w:pPr>
      <w:r w:rsidRPr="008D0765">
        <w:rPr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69C71417" wp14:editId="16041989">
            <wp:simplePos x="0" y="0"/>
            <wp:positionH relativeFrom="column">
              <wp:posOffset>-957385</wp:posOffset>
            </wp:positionH>
            <wp:positionV relativeFrom="paragraph">
              <wp:posOffset>681779</wp:posOffset>
            </wp:positionV>
            <wp:extent cx="9175362" cy="7654092"/>
            <wp:effectExtent l="0" t="1270" r="5715" b="5715"/>
            <wp:wrapNone/>
            <wp:docPr id="1952275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27559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206145" cy="7679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24D5" w:rsidRPr="009824D5" w:rsidSect="003B05A6">
      <w:headerReference w:type="default" r:id="rId8"/>
      <w:footerReference w:type="default" r:id="rId9"/>
      <w:pgSz w:w="11906" w:h="16838"/>
      <w:pgMar w:top="990" w:right="347" w:bottom="372" w:left="360" w:header="284" w:footer="315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4DA5" w14:textId="77777777" w:rsidR="003D0D48" w:rsidRDefault="003D0D48">
      <w:pPr>
        <w:spacing w:after="0" w:line="240" w:lineRule="auto"/>
      </w:pPr>
      <w:r>
        <w:separator/>
      </w:r>
    </w:p>
  </w:endnote>
  <w:endnote w:type="continuationSeparator" w:id="0">
    <w:p w14:paraId="5577A52E" w14:textId="77777777" w:rsidR="003D0D48" w:rsidRDefault="003D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24E5" w14:textId="4EDA4313" w:rsidR="00090DC8" w:rsidRDefault="00000000" w:rsidP="00564046">
    <w:pPr>
      <w:tabs>
        <w:tab w:val="left" w:pos="1860"/>
      </w:tabs>
      <w:spacing w:after="0"/>
      <w:ind w:firstLine="720"/>
      <w:rPr>
        <w:bCs/>
        <w:color w:val="000000"/>
        <w:sz w:val="20"/>
        <w:szCs w:val="20"/>
        <w:lang w:val="en-GB"/>
      </w:rPr>
    </w:pPr>
    <w:r>
      <w:rPr>
        <w:noProof/>
      </w:rPr>
      <mc:AlternateContent>
        <mc:Choice Requires="wps">
          <w:drawing>
            <wp:anchor distT="38100" distB="95250" distL="38100" distR="66675" simplePos="0" relativeHeight="4" behindDoc="1" locked="0" layoutInCell="0" allowOverlap="1" wp14:anchorId="55E44ED1" wp14:editId="32B09699">
              <wp:simplePos x="0" y="0"/>
              <wp:positionH relativeFrom="column">
                <wp:posOffset>-57150</wp:posOffset>
              </wp:positionH>
              <wp:positionV relativeFrom="paragraph">
                <wp:posOffset>-22860</wp:posOffset>
              </wp:positionV>
              <wp:extent cx="7191375" cy="0"/>
              <wp:effectExtent l="43815" t="23495" r="43180" b="64135"/>
              <wp:wrapNone/>
              <wp:docPr id="3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4.5pt,-1.8pt" to="561.7pt,-1.8pt" ID="Straight Connector 15" stroked="t" o:allowincell="f" style="position:absolute" wp14:anchorId="327C7122">
              <v:stroke color="black" weight="6480" joinstyle="round" endcap="flat"/>
              <v:fill o:detectmouseclick="t" on="false"/>
              <v:shadow on="t" obscured="f" color="black"/>
              <w10:wrap type="none"/>
            </v:line>
          </w:pict>
        </mc:Fallback>
      </mc:AlternateContent>
    </w:r>
    <w:r w:rsidR="0084350E">
      <w:rPr>
        <w:bCs/>
        <w:lang w:val="en-GB"/>
      </w:rPr>
      <w:t xml:space="preserve">Sarah Joy S. </w:t>
    </w:r>
    <w:proofErr w:type="spellStart"/>
    <w:r w:rsidR="0084350E">
      <w:rPr>
        <w:bCs/>
        <w:lang w:val="en-GB"/>
      </w:rPr>
      <w:t>Tomias</w:t>
    </w:r>
    <w:proofErr w:type="spellEnd"/>
    <w:r>
      <w:rPr>
        <w:bCs/>
        <w:lang w:val="en-GB"/>
      </w:rPr>
      <w:tab/>
    </w:r>
    <w:r>
      <w:rPr>
        <w:bCs/>
        <w:lang w:val="en-GB"/>
      </w:rPr>
      <w:tab/>
    </w:r>
    <w:r>
      <w:rPr>
        <w:bCs/>
        <w:lang w:val="en-GB"/>
      </w:rPr>
      <w:tab/>
    </w:r>
    <w:r>
      <w:rPr>
        <w:bCs/>
        <w:lang w:val="en-GB"/>
      </w:rPr>
      <w:tab/>
    </w:r>
    <w:r w:rsidR="00856D59">
      <w:rPr>
        <w:bCs/>
        <w:lang w:val="en-GB"/>
      </w:rPr>
      <w:t>Worksheet</w:t>
    </w:r>
    <w:r>
      <w:rPr>
        <w:bCs/>
        <w:lang w:val="en-GB"/>
      </w:rPr>
      <w:tab/>
    </w:r>
    <w:r w:rsidR="00564046">
      <w:rPr>
        <w:bCs/>
        <w:lang w:val="en-GB"/>
      </w:rPr>
      <w:tab/>
    </w:r>
    <w:r w:rsidR="00856D59">
      <w:rPr>
        <w:bCs/>
        <w:lang w:val="en-GB"/>
      </w:rPr>
      <w:t xml:space="preserve">                                     </w:t>
    </w:r>
    <w:r>
      <w:rPr>
        <w:bCs/>
        <w:lang w:val="en-GB"/>
      </w:rPr>
      <w:t>Term I</w:t>
    </w:r>
    <w:r w:rsidR="009B29C7">
      <w:rPr>
        <w:bCs/>
        <w:lang w:val="en-GB"/>
      </w:rPr>
      <w:t xml:space="preserve"> </w:t>
    </w:r>
    <w:proofErr w:type="gramStart"/>
    <w:r>
      <w:rPr>
        <w:bCs/>
        <w:lang w:val="en-GB"/>
      </w:rPr>
      <w:t xml:space="preserve">-  </w:t>
    </w:r>
    <w:proofErr w:type="spellStart"/>
    <w:r>
      <w:rPr>
        <w:bCs/>
        <w:lang w:val="en-GB"/>
      </w:rPr>
      <w:t>Yr</w:t>
    </w:r>
    <w:proofErr w:type="spellEnd"/>
    <w:proofErr w:type="gramEnd"/>
    <w:r>
      <w:rPr>
        <w:bCs/>
        <w:lang w:val="en-GB"/>
      </w:rPr>
      <w:t xml:space="preserve"> </w:t>
    </w:r>
    <w:r w:rsidR="00564046">
      <w:rPr>
        <w:bCs/>
        <w:lang w:val="en-GB"/>
      </w:rPr>
      <w:t>IX</w:t>
    </w:r>
    <w:r>
      <w:rPr>
        <w:bCs/>
        <w:lang w:val="en-GB"/>
      </w:rPr>
      <w:t xml:space="preserve"> GP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696E" w14:textId="77777777" w:rsidR="003D0D48" w:rsidRDefault="003D0D48">
      <w:pPr>
        <w:spacing w:after="0" w:line="240" w:lineRule="auto"/>
      </w:pPr>
      <w:r>
        <w:separator/>
      </w:r>
    </w:p>
  </w:footnote>
  <w:footnote w:type="continuationSeparator" w:id="0">
    <w:p w14:paraId="0B3E43C7" w14:textId="77777777" w:rsidR="003D0D48" w:rsidRDefault="003D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732" w:type="dxa"/>
      <w:tblLayout w:type="fixed"/>
      <w:tblLook w:val="04A0" w:firstRow="1" w:lastRow="0" w:firstColumn="1" w:lastColumn="0" w:noHBand="0" w:noVBand="1"/>
    </w:tblPr>
    <w:tblGrid>
      <w:gridCol w:w="4778"/>
      <w:gridCol w:w="3834"/>
      <w:gridCol w:w="3120"/>
    </w:tblGrid>
    <w:tr w:rsidR="00090DC8" w14:paraId="4BC237B8" w14:textId="77777777">
      <w:trPr>
        <w:trHeight w:val="740"/>
      </w:trPr>
      <w:tc>
        <w:tcPr>
          <w:tcW w:w="4778" w:type="dxa"/>
          <w:tcBorders>
            <w:top w:val="nil"/>
            <w:left w:val="nil"/>
            <w:bottom w:val="nil"/>
            <w:right w:val="nil"/>
          </w:tcBorders>
        </w:tcPr>
        <w:p w14:paraId="6722674E" w14:textId="77777777" w:rsidR="00090DC8" w:rsidRDefault="00000000">
          <w:pPr>
            <w:pStyle w:val="Header"/>
            <w:tabs>
              <w:tab w:val="right" w:pos="10440"/>
            </w:tabs>
            <w:jc w:val="both"/>
            <w:rPr>
              <w:rFonts w:asciiTheme="majorHAnsi" w:hAnsiTheme="majorHAnsi" w:cstheme="majorHAnsi"/>
              <w:color w:val="A6A6A6" w:themeColor="background1" w:themeShade="A6"/>
            </w:rPr>
          </w:pPr>
          <w:r>
            <w:rPr>
              <w:rFonts w:eastAsia="Cambria" w:cstheme="majorHAnsi"/>
              <w:color w:val="A6A6A6" w:themeColor="background1" w:themeShade="A6"/>
            </w:rPr>
            <w:br/>
          </w:r>
          <w:r>
            <w:rPr>
              <w:rFonts w:eastAsia="Cambria" w:cstheme="majorHAnsi"/>
              <w:color w:val="A6A6A6" w:themeColor="background1" w:themeShade="A6"/>
            </w:rPr>
            <w:br/>
            <w:t>Term: I</w:t>
          </w:r>
        </w:p>
        <w:p w14:paraId="2DE20F07" w14:textId="6293E079" w:rsidR="00090DC8" w:rsidRDefault="00000000">
          <w:pPr>
            <w:pStyle w:val="Header"/>
            <w:tabs>
              <w:tab w:val="right" w:pos="10440"/>
            </w:tabs>
            <w:jc w:val="both"/>
            <w:rPr>
              <w:rFonts w:asciiTheme="majorHAnsi" w:hAnsiTheme="majorHAnsi" w:cstheme="majorHAnsi"/>
              <w:color w:val="A6A6A6" w:themeColor="background1" w:themeShade="A6"/>
            </w:rPr>
          </w:pPr>
          <w:r>
            <w:rPr>
              <w:rFonts w:eastAsia="Cambria" w:cstheme="majorHAnsi"/>
              <w:color w:val="A6A6A6" w:themeColor="background1" w:themeShade="A6"/>
            </w:rPr>
            <w:t>Session 202</w:t>
          </w:r>
          <w:r w:rsidR="00564046">
            <w:rPr>
              <w:rFonts w:eastAsia="Cambria" w:cstheme="majorHAnsi"/>
              <w:color w:val="A6A6A6" w:themeColor="background1" w:themeShade="A6"/>
            </w:rPr>
            <w:t>3</w:t>
          </w:r>
          <w:r>
            <w:rPr>
              <w:rFonts w:eastAsia="Cambria" w:cstheme="majorHAnsi"/>
              <w:color w:val="A6A6A6" w:themeColor="background1" w:themeShade="A6"/>
            </w:rPr>
            <w:t>-202</w:t>
          </w:r>
          <w:r w:rsidR="00564046">
            <w:rPr>
              <w:rFonts w:eastAsia="Cambria" w:cstheme="majorHAnsi"/>
              <w:color w:val="A6A6A6" w:themeColor="background1" w:themeShade="A6"/>
            </w:rPr>
            <w:t>4</w:t>
          </w:r>
        </w:p>
      </w:tc>
      <w:tc>
        <w:tcPr>
          <w:tcW w:w="3834" w:type="dxa"/>
          <w:tcBorders>
            <w:top w:val="nil"/>
            <w:left w:val="nil"/>
            <w:bottom w:val="nil"/>
            <w:right w:val="nil"/>
          </w:tcBorders>
        </w:tcPr>
        <w:p w14:paraId="54674467" w14:textId="77777777" w:rsidR="00090DC8" w:rsidRDefault="00000000">
          <w:pPr>
            <w:pStyle w:val="Header"/>
            <w:tabs>
              <w:tab w:val="right" w:pos="10440"/>
            </w:tabs>
            <w:rPr>
              <w:rFonts w:asciiTheme="majorHAnsi" w:hAnsiTheme="majorHAnsi" w:cstheme="majorHAnsi"/>
              <w:color w:val="A6A6A6" w:themeColor="background1" w:themeShade="A6"/>
            </w:rPr>
          </w:pPr>
          <w:r>
            <w:rPr>
              <w:rFonts w:eastAsia="Cambria" w:cstheme="majorHAnsi"/>
              <w:noProof/>
              <w:color w:val="A6A6A6" w:themeColor="background1" w:themeShade="A6"/>
            </w:rPr>
            <w:drawing>
              <wp:anchor distT="0" distB="0" distL="114300" distR="114300" simplePos="0" relativeHeight="2" behindDoc="1" locked="0" layoutInCell="1" allowOverlap="1" wp14:anchorId="2B5E03AA" wp14:editId="50BF5B29">
                <wp:simplePos x="0" y="0"/>
                <wp:positionH relativeFrom="column">
                  <wp:posOffset>-68580</wp:posOffset>
                </wp:positionH>
                <wp:positionV relativeFrom="paragraph">
                  <wp:posOffset>152400</wp:posOffset>
                </wp:positionV>
                <wp:extent cx="1152525" cy="545465"/>
                <wp:effectExtent l="0" t="0" r="0" b="0"/>
                <wp:wrapSquare wrapText="bothSides"/>
                <wp:docPr id="937295785" name="Picture 937295785" descr="TNG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 descr="TNG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20" w:type="dxa"/>
          <w:tcBorders>
            <w:top w:val="nil"/>
            <w:left w:val="nil"/>
            <w:bottom w:val="nil"/>
            <w:right w:val="nil"/>
          </w:tcBorders>
        </w:tcPr>
        <w:p w14:paraId="18B7FA7D" w14:textId="77777777" w:rsidR="00090DC8" w:rsidRDefault="00090DC8">
          <w:pPr>
            <w:pStyle w:val="Header"/>
            <w:tabs>
              <w:tab w:val="right" w:pos="10440"/>
            </w:tabs>
            <w:jc w:val="right"/>
            <w:rPr>
              <w:rFonts w:asciiTheme="majorHAnsi" w:hAnsiTheme="majorHAnsi" w:cstheme="majorHAnsi"/>
              <w:color w:val="A6A6A6" w:themeColor="background1" w:themeShade="A6"/>
            </w:rPr>
          </w:pPr>
        </w:p>
        <w:p w14:paraId="6511436E" w14:textId="77777777" w:rsidR="00090DC8" w:rsidRDefault="00090DC8">
          <w:pPr>
            <w:pStyle w:val="Header"/>
            <w:tabs>
              <w:tab w:val="right" w:pos="10440"/>
            </w:tabs>
            <w:jc w:val="right"/>
            <w:rPr>
              <w:rFonts w:asciiTheme="majorHAnsi" w:hAnsiTheme="majorHAnsi" w:cstheme="majorHAnsi"/>
              <w:color w:val="A6A6A6" w:themeColor="background1" w:themeShade="A6"/>
            </w:rPr>
          </w:pPr>
        </w:p>
        <w:p w14:paraId="6254D1BD" w14:textId="77777777" w:rsidR="00090DC8" w:rsidRDefault="00000000">
          <w:pPr>
            <w:pStyle w:val="Header"/>
            <w:tabs>
              <w:tab w:val="right" w:pos="10440"/>
            </w:tabs>
            <w:jc w:val="center"/>
            <w:rPr>
              <w:rFonts w:asciiTheme="majorHAnsi" w:hAnsiTheme="majorHAnsi" w:cstheme="majorHAnsi"/>
              <w:color w:val="A6A6A6" w:themeColor="background1" w:themeShade="A6"/>
            </w:rPr>
          </w:pPr>
          <w:r>
            <w:rPr>
              <w:rFonts w:eastAsia="Cambria" w:cstheme="majorHAnsi"/>
              <w:color w:val="A6A6A6" w:themeColor="background1" w:themeShade="A6"/>
            </w:rPr>
            <w:t>Name: ________________</w:t>
          </w:r>
        </w:p>
        <w:p w14:paraId="6AFF2662" w14:textId="77777777" w:rsidR="00090DC8" w:rsidRDefault="00000000">
          <w:pPr>
            <w:pStyle w:val="Header"/>
            <w:tabs>
              <w:tab w:val="right" w:pos="10440"/>
            </w:tabs>
            <w:jc w:val="center"/>
            <w:rPr>
              <w:rFonts w:asciiTheme="majorHAnsi" w:hAnsiTheme="majorHAnsi" w:cstheme="majorHAnsi"/>
              <w:color w:val="A6A6A6" w:themeColor="background1" w:themeShade="A6"/>
            </w:rPr>
          </w:pPr>
          <w:r>
            <w:rPr>
              <w:rFonts w:eastAsia="Cambria" w:cstheme="majorHAnsi"/>
              <w:color w:val="A6A6A6" w:themeColor="background1" w:themeShade="A6"/>
            </w:rPr>
            <w:t>Section: _______________</w:t>
          </w:r>
        </w:p>
        <w:p w14:paraId="59707EED" w14:textId="77777777" w:rsidR="00090DC8" w:rsidRDefault="00000000">
          <w:pPr>
            <w:pStyle w:val="Header"/>
            <w:tabs>
              <w:tab w:val="right" w:pos="10440"/>
            </w:tabs>
            <w:jc w:val="center"/>
            <w:rPr>
              <w:rFonts w:asciiTheme="majorHAnsi" w:hAnsiTheme="majorHAnsi" w:cstheme="majorHAnsi"/>
              <w:color w:val="A6A6A6" w:themeColor="background1" w:themeShade="A6"/>
            </w:rPr>
          </w:pPr>
          <w:r>
            <w:rPr>
              <w:rFonts w:eastAsia="Cambria" w:cstheme="majorHAnsi"/>
              <w:color w:val="A6A6A6" w:themeColor="background1" w:themeShade="A6"/>
            </w:rPr>
            <w:t>Date: _________________</w:t>
          </w:r>
        </w:p>
      </w:tc>
    </w:tr>
  </w:tbl>
  <w:p w14:paraId="74E05DB7" w14:textId="77777777" w:rsidR="00090DC8" w:rsidRDefault="00000000">
    <w:pPr>
      <w:tabs>
        <w:tab w:val="center" w:pos="4680"/>
        <w:tab w:val="right" w:pos="9360"/>
      </w:tabs>
      <w:spacing w:after="0" w:line="240" w:lineRule="auto"/>
      <w:rPr>
        <w:rFonts w:asciiTheme="majorHAnsi" w:hAnsiTheme="majorHAnsi" w:cstheme="majorHAnsi"/>
        <w:color w:val="000000"/>
      </w:rPr>
    </w:pPr>
    <w:r>
      <w:rPr>
        <w:rFonts w:cstheme="majorHAnsi"/>
        <w:noProof/>
        <w:color w:val="000000"/>
      </w:rPr>
      <mc:AlternateContent>
        <mc:Choice Requires="wps">
          <w:drawing>
            <wp:anchor distT="38100" distB="95250" distL="38100" distR="66675" simplePos="0" relativeHeight="3" behindDoc="1" locked="0" layoutInCell="0" allowOverlap="1" wp14:anchorId="58191BE5" wp14:editId="564FFE86">
              <wp:simplePos x="0" y="0"/>
              <wp:positionH relativeFrom="column">
                <wp:posOffset>-63500</wp:posOffset>
              </wp:positionH>
              <wp:positionV relativeFrom="paragraph">
                <wp:posOffset>93345</wp:posOffset>
              </wp:positionV>
              <wp:extent cx="7191375" cy="0"/>
              <wp:effectExtent l="43180" t="23495" r="43815" b="64135"/>
              <wp:wrapNone/>
              <wp:docPr id="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pt,7.35pt" to="561.2pt,7.35pt" ID="Straight Connector 3" stroked="t" o:allowincell="f" style="position:absolute" wp14:anchorId="3A099EEC">
              <v:stroke color="black" weight="6480" joinstyle="round" endcap="flat"/>
              <v:fill o:detectmouseclick="t" on="false"/>
              <v:shadow on="t" obscured="f" color="black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4A8"/>
    <w:multiLevelType w:val="hybridMultilevel"/>
    <w:tmpl w:val="B1C0C1AE"/>
    <w:lvl w:ilvl="0" w:tplc="51F825A0">
      <w:start w:val="1"/>
      <w:numFmt w:val="decimal"/>
      <w:lvlText w:val="%1."/>
      <w:lvlJc w:val="left"/>
      <w:pPr>
        <w:ind w:left="720" w:hanging="360"/>
      </w:pPr>
      <w:rPr>
        <w:rFonts w:hint="default"/>
        <w:color w:val="292526"/>
        <w:w w:val="5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F739A"/>
    <w:multiLevelType w:val="hybridMultilevel"/>
    <w:tmpl w:val="79BEEF98"/>
    <w:lvl w:ilvl="0" w:tplc="DC80A91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042B"/>
    <w:multiLevelType w:val="hybridMultilevel"/>
    <w:tmpl w:val="45BE158A"/>
    <w:lvl w:ilvl="0" w:tplc="DC80A91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C50AC"/>
    <w:multiLevelType w:val="hybridMultilevel"/>
    <w:tmpl w:val="5C0A407E"/>
    <w:lvl w:ilvl="0" w:tplc="456CC9BE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4" w15:restartNumberingAfterBreak="0">
    <w:nsid w:val="1DB862B6"/>
    <w:multiLevelType w:val="hybridMultilevel"/>
    <w:tmpl w:val="01E6285E"/>
    <w:lvl w:ilvl="0" w:tplc="456CC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77960"/>
    <w:multiLevelType w:val="hybridMultilevel"/>
    <w:tmpl w:val="5524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5432"/>
    <w:multiLevelType w:val="hybridMultilevel"/>
    <w:tmpl w:val="A71A2C76"/>
    <w:lvl w:ilvl="0" w:tplc="DC80A91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C2A0A"/>
    <w:multiLevelType w:val="hybridMultilevel"/>
    <w:tmpl w:val="A6964816"/>
    <w:lvl w:ilvl="0" w:tplc="DC80A91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4947"/>
    <w:multiLevelType w:val="hybridMultilevel"/>
    <w:tmpl w:val="3C2852F6"/>
    <w:lvl w:ilvl="0" w:tplc="8B8AA1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441495"/>
    <w:multiLevelType w:val="hybridMultilevel"/>
    <w:tmpl w:val="497C8642"/>
    <w:lvl w:ilvl="0" w:tplc="455A00F6">
      <w:start w:val="1"/>
      <w:numFmt w:val="decimal"/>
      <w:lvlText w:val="%1."/>
      <w:lvlJc w:val="left"/>
      <w:pPr>
        <w:ind w:left="720" w:hanging="360"/>
      </w:pPr>
      <w:rPr>
        <w:rFonts w:hint="default"/>
        <w:color w:val="292526"/>
        <w:w w:val="5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609E9"/>
    <w:multiLevelType w:val="hybridMultilevel"/>
    <w:tmpl w:val="C60EC134"/>
    <w:lvl w:ilvl="0" w:tplc="DC80A91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47014"/>
    <w:multiLevelType w:val="hybridMultilevel"/>
    <w:tmpl w:val="BE24E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7026CF"/>
    <w:multiLevelType w:val="hybridMultilevel"/>
    <w:tmpl w:val="A834560A"/>
    <w:lvl w:ilvl="0" w:tplc="C8FE3E9E">
      <w:start w:val="1"/>
      <w:numFmt w:val="decimal"/>
      <w:lvlText w:val="%1."/>
      <w:lvlJc w:val="left"/>
      <w:pPr>
        <w:ind w:left="489" w:hanging="360"/>
      </w:pPr>
      <w:rPr>
        <w:rFonts w:hint="default"/>
        <w:color w:val="292526"/>
        <w:w w:val="59"/>
      </w:rPr>
    </w:lvl>
    <w:lvl w:ilvl="1" w:tplc="04090019" w:tentative="1">
      <w:start w:val="1"/>
      <w:numFmt w:val="lowerLetter"/>
      <w:lvlText w:val="%2."/>
      <w:lvlJc w:val="left"/>
      <w:pPr>
        <w:ind w:left="1209" w:hanging="360"/>
      </w:pPr>
    </w:lvl>
    <w:lvl w:ilvl="2" w:tplc="0409001B" w:tentative="1">
      <w:start w:val="1"/>
      <w:numFmt w:val="lowerRoman"/>
      <w:lvlText w:val="%3."/>
      <w:lvlJc w:val="right"/>
      <w:pPr>
        <w:ind w:left="1929" w:hanging="180"/>
      </w:pPr>
    </w:lvl>
    <w:lvl w:ilvl="3" w:tplc="0409000F" w:tentative="1">
      <w:start w:val="1"/>
      <w:numFmt w:val="decimal"/>
      <w:lvlText w:val="%4."/>
      <w:lvlJc w:val="left"/>
      <w:pPr>
        <w:ind w:left="2649" w:hanging="360"/>
      </w:pPr>
    </w:lvl>
    <w:lvl w:ilvl="4" w:tplc="04090019" w:tentative="1">
      <w:start w:val="1"/>
      <w:numFmt w:val="lowerLetter"/>
      <w:lvlText w:val="%5."/>
      <w:lvlJc w:val="left"/>
      <w:pPr>
        <w:ind w:left="3369" w:hanging="360"/>
      </w:pPr>
    </w:lvl>
    <w:lvl w:ilvl="5" w:tplc="0409001B" w:tentative="1">
      <w:start w:val="1"/>
      <w:numFmt w:val="lowerRoman"/>
      <w:lvlText w:val="%6."/>
      <w:lvlJc w:val="right"/>
      <w:pPr>
        <w:ind w:left="4089" w:hanging="180"/>
      </w:pPr>
    </w:lvl>
    <w:lvl w:ilvl="6" w:tplc="0409000F" w:tentative="1">
      <w:start w:val="1"/>
      <w:numFmt w:val="decimal"/>
      <w:lvlText w:val="%7."/>
      <w:lvlJc w:val="left"/>
      <w:pPr>
        <w:ind w:left="4809" w:hanging="360"/>
      </w:pPr>
    </w:lvl>
    <w:lvl w:ilvl="7" w:tplc="04090019" w:tentative="1">
      <w:start w:val="1"/>
      <w:numFmt w:val="lowerLetter"/>
      <w:lvlText w:val="%8."/>
      <w:lvlJc w:val="left"/>
      <w:pPr>
        <w:ind w:left="5529" w:hanging="360"/>
      </w:pPr>
    </w:lvl>
    <w:lvl w:ilvl="8" w:tplc="04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3" w15:restartNumberingAfterBreak="0">
    <w:nsid w:val="46BC5F0E"/>
    <w:multiLevelType w:val="multilevel"/>
    <w:tmpl w:val="BBA642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B2B0421"/>
    <w:multiLevelType w:val="multilevel"/>
    <w:tmpl w:val="0C1CE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EB8387C"/>
    <w:multiLevelType w:val="hybridMultilevel"/>
    <w:tmpl w:val="3984E1B8"/>
    <w:lvl w:ilvl="0" w:tplc="DC80A91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318CB"/>
    <w:multiLevelType w:val="hybridMultilevel"/>
    <w:tmpl w:val="BE24E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571080"/>
    <w:multiLevelType w:val="hybridMultilevel"/>
    <w:tmpl w:val="FC6EBCDA"/>
    <w:lvl w:ilvl="0" w:tplc="167C025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8" w15:restartNumberingAfterBreak="0">
    <w:nsid w:val="5B435D1C"/>
    <w:multiLevelType w:val="hybridMultilevel"/>
    <w:tmpl w:val="94843840"/>
    <w:lvl w:ilvl="0" w:tplc="75DA97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952504"/>
    <w:multiLevelType w:val="hybridMultilevel"/>
    <w:tmpl w:val="0E8E9ED4"/>
    <w:lvl w:ilvl="0" w:tplc="021C2DEC">
      <w:start w:val="1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D250B"/>
    <w:multiLevelType w:val="hybridMultilevel"/>
    <w:tmpl w:val="3C2852F6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32032C"/>
    <w:multiLevelType w:val="hybridMultilevel"/>
    <w:tmpl w:val="C9FEB126"/>
    <w:lvl w:ilvl="0" w:tplc="DC80A91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6042A"/>
    <w:multiLevelType w:val="hybridMultilevel"/>
    <w:tmpl w:val="D3D4FDBC"/>
    <w:lvl w:ilvl="0" w:tplc="F7E0080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772BE"/>
    <w:multiLevelType w:val="hybridMultilevel"/>
    <w:tmpl w:val="C5E6A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41B3C"/>
    <w:multiLevelType w:val="hybridMultilevel"/>
    <w:tmpl w:val="F1D2C4D4"/>
    <w:lvl w:ilvl="0" w:tplc="7222E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2041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62B6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503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E5A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FC82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84B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3EE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EC4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4117785">
    <w:abstractNumId w:val="14"/>
  </w:num>
  <w:num w:numId="2" w16cid:durableId="1272397331">
    <w:abstractNumId w:val="13"/>
  </w:num>
  <w:num w:numId="3" w16cid:durableId="1769227826">
    <w:abstractNumId w:val="5"/>
  </w:num>
  <w:num w:numId="4" w16cid:durableId="700134849">
    <w:abstractNumId w:val="21"/>
  </w:num>
  <w:num w:numId="5" w16cid:durableId="509569332">
    <w:abstractNumId w:val="7"/>
  </w:num>
  <w:num w:numId="6" w16cid:durableId="1383020912">
    <w:abstractNumId w:val="10"/>
  </w:num>
  <w:num w:numId="7" w16cid:durableId="376125390">
    <w:abstractNumId w:val="2"/>
  </w:num>
  <w:num w:numId="8" w16cid:durableId="12610724">
    <w:abstractNumId w:val="1"/>
  </w:num>
  <w:num w:numId="9" w16cid:durableId="1508322034">
    <w:abstractNumId w:val="15"/>
  </w:num>
  <w:num w:numId="10" w16cid:durableId="1021857027">
    <w:abstractNumId w:val="6"/>
  </w:num>
  <w:num w:numId="11" w16cid:durableId="1297637564">
    <w:abstractNumId w:val="22"/>
  </w:num>
  <w:num w:numId="12" w16cid:durableId="1064646252">
    <w:abstractNumId w:val="19"/>
  </w:num>
  <w:num w:numId="13" w16cid:durableId="1916931878">
    <w:abstractNumId w:val="23"/>
  </w:num>
  <w:num w:numId="14" w16cid:durableId="313602833">
    <w:abstractNumId w:val="8"/>
  </w:num>
  <w:num w:numId="15" w16cid:durableId="1281301226">
    <w:abstractNumId w:val="20"/>
  </w:num>
  <w:num w:numId="16" w16cid:durableId="1450469071">
    <w:abstractNumId w:val="16"/>
  </w:num>
  <w:num w:numId="17" w16cid:durableId="1751736840">
    <w:abstractNumId w:val="17"/>
  </w:num>
  <w:num w:numId="18" w16cid:durableId="172692710">
    <w:abstractNumId w:val="11"/>
  </w:num>
  <w:num w:numId="19" w16cid:durableId="2104103194">
    <w:abstractNumId w:val="18"/>
  </w:num>
  <w:num w:numId="20" w16cid:durableId="904755640">
    <w:abstractNumId w:val="12"/>
  </w:num>
  <w:num w:numId="21" w16cid:durableId="106118922">
    <w:abstractNumId w:val="0"/>
  </w:num>
  <w:num w:numId="22" w16cid:durableId="1983073422">
    <w:abstractNumId w:val="9"/>
  </w:num>
  <w:num w:numId="23" w16cid:durableId="961418812">
    <w:abstractNumId w:val="4"/>
  </w:num>
  <w:num w:numId="24" w16cid:durableId="568156490">
    <w:abstractNumId w:val="3"/>
  </w:num>
  <w:num w:numId="25" w16cid:durableId="69487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C8"/>
    <w:rsid w:val="000072FF"/>
    <w:rsid w:val="00035B75"/>
    <w:rsid w:val="000467BF"/>
    <w:rsid w:val="00090DC8"/>
    <w:rsid w:val="000D1DD4"/>
    <w:rsid w:val="0016075C"/>
    <w:rsid w:val="001649DD"/>
    <w:rsid w:val="0016702F"/>
    <w:rsid w:val="001C7DA9"/>
    <w:rsid w:val="001D1330"/>
    <w:rsid w:val="00330DFE"/>
    <w:rsid w:val="003826DE"/>
    <w:rsid w:val="003A5D5E"/>
    <w:rsid w:val="003B05A6"/>
    <w:rsid w:val="003D0D48"/>
    <w:rsid w:val="00406D6B"/>
    <w:rsid w:val="004A721C"/>
    <w:rsid w:val="004A7E8A"/>
    <w:rsid w:val="00520F87"/>
    <w:rsid w:val="00537C43"/>
    <w:rsid w:val="00553244"/>
    <w:rsid w:val="00564046"/>
    <w:rsid w:val="005B28EB"/>
    <w:rsid w:val="006367EE"/>
    <w:rsid w:val="006767FB"/>
    <w:rsid w:val="006A02CC"/>
    <w:rsid w:val="00725A83"/>
    <w:rsid w:val="00740F82"/>
    <w:rsid w:val="00757052"/>
    <w:rsid w:val="00766CB5"/>
    <w:rsid w:val="00804531"/>
    <w:rsid w:val="0084350E"/>
    <w:rsid w:val="0084461C"/>
    <w:rsid w:val="00856D59"/>
    <w:rsid w:val="008D0765"/>
    <w:rsid w:val="008D6B97"/>
    <w:rsid w:val="009009CE"/>
    <w:rsid w:val="00932C57"/>
    <w:rsid w:val="009603D7"/>
    <w:rsid w:val="009824D5"/>
    <w:rsid w:val="009957C7"/>
    <w:rsid w:val="009B29C7"/>
    <w:rsid w:val="00B375E5"/>
    <w:rsid w:val="00B43C55"/>
    <w:rsid w:val="00B62EDB"/>
    <w:rsid w:val="00DB249B"/>
    <w:rsid w:val="00DD0B17"/>
    <w:rsid w:val="00E2415F"/>
    <w:rsid w:val="00EA2732"/>
    <w:rsid w:val="00F57269"/>
    <w:rsid w:val="00FA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B215E"/>
  <w15:docId w15:val="{28BFB3B9-DEEC-8E4B-91EB-50DE705B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DFE"/>
    <w:pPr>
      <w:spacing w:after="200"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13786"/>
  </w:style>
  <w:style w:type="character" w:customStyle="1" w:styleId="FooterChar">
    <w:name w:val="Footer Char"/>
    <w:basedOn w:val="DefaultParagraphFont"/>
    <w:link w:val="Footer"/>
    <w:uiPriority w:val="99"/>
    <w:qFormat/>
    <w:rsid w:val="00E13786"/>
  </w:style>
  <w:style w:type="character" w:styleId="Hyperlink">
    <w:name w:val="Hyperlink"/>
    <w:basedOn w:val="DefaultParagraphFont"/>
    <w:uiPriority w:val="99"/>
    <w:unhideWhenUsed/>
    <w:rsid w:val="00A86E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6E62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13786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13786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3A1D"/>
    <w:pPr>
      <w:ind w:left="720"/>
      <w:contextualSpacing/>
    </w:pPr>
  </w:style>
  <w:style w:type="table" w:styleId="TableGrid">
    <w:name w:val="Table Grid"/>
    <w:basedOn w:val="TableNormal"/>
    <w:uiPriority w:val="59"/>
    <w:rsid w:val="00C820FF"/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67BF"/>
  </w:style>
  <w:style w:type="paragraph" w:customStyle="1" w:styleId="TableParagraph">
    <w:name w:val="Table Paragraph"/>
    <w:basedOn w:val="Normal"/>
    <w:uiPriority w:val="1"/>
    <w:qFormat/>
    <w:rsid w:val="00856D59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styleId="Strong">
    <w:name w:val="Strong"/>
    <w:basedOn w:val="DefaultParagraphFont"/>
    <w:uiPriority w:val="22"/>
    <w:qFormat/>
    <w:rsid w:val="008D0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ishud</dc:creator>
  <dc:description/>
  <cp:lastModifiedBy>Sarah Tomias</cp:lastModifiedBy>
  <cp:revision>3</cp:revision>
  <cp:lastPrinted>2019-02-20T05:15:00Z</cp:lastPrinted>
  <dcterms:created xsi:type="dcterms:W3CDTF">2023-10-27T00:11:00Z</dcterms:created>
  <dcterms:modified xsi:type="dcterms:W3CDTF">2023-10-27T00:28:00Z</dcterms:modified>
  <dc:language>en-US</dc:language>
</cp:coreProperties>
</file>