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47C1D" w14:textId="7B22BD2D" w:rsidR="00F4727B" w:rsidRPr="00166C86" w:rsidRDefault="008618AE" w:rsidP="00C937E6">
      <w:pPr>
        <w:jc w:val="center"/>
        <w:rPr>
          <w:rFonts w:cstheme="minorHAnsi"/>
          <w:b/>
        </w:rPr>
      </w:pPr>
      <w:r w:rsidRPr="00166C86">
        <w:rPr>
          <w:rFonts w:cstheme="minorHAnsi"/>
          <w:b/>
        </w:rPr>
        <w:t>Y</w:t>
      </w:r>
      <w:r w:rsidR="008149E7">
        <w:rPr>
          <w:rFonts w:cstheme="minorHAnsi"/>
          <w:b/>
        </w:rPr>
        <w:t>2</w:t>
      </w:r>
      <w:r w:rsidRPr="00166C86">
        <w:rPr>
          <w:rFonts w:cstheme="minorHAnsi"/>
          <w:b/>
        </w:rPr>
        <w:t xml:space="preserve">: </w:t>
      </w:r>
      <w:r w:rsidR="00CE5BF6">
        <w:rPr>
          <w:rFonts w:cstheme="minorHAnsi"/>
          <w:b/>
        </w:rPr>
        <w:t xml:space="preserve">Summer </w:t>
      </w:r>
      <w:r w:rsidR="008149E7">
        <w:rPr>
          <w:rFonts w:cstheme="minorHAnsi"/>
          <w:b/>
        </w:rPr>
        <w:t>Non-</w:t>
      </w:r>
      <w:r w:rsidR="00CE5BF6">
        <w:rPr>
          <w:rFonts w:cstheme="minorHAnsi"/>
          <w:b/>
        </w:rPr>
        <w:t>Fiction</w:t>
      </w:r>
      <w:r w:rsidRPr="00166C86">
        <w:rPr>
          <w:rFonts w:cstheme="minorHAnsi"/>
          <w:b/>
        </w:rPr>
        <w:t xml:space="preserve">: </w:t>
      </w:r>
      <w:r w:rsidR="008149E7">
        <w:rPr>
          <w:rFonts w:cstheme="minorHAnsi"/>
          <w:b/>
        </w:rPr>
        <w:t>Recounts</w:t>
      </w:r>
    </w:p>
    <w:p w14:paraId="6AEA4677" w14:textId="1EB14D67" w:rsidR="00F4727B" w:rsidRPr="00166C86" w:rsidRDefault="00812426" w:rsidP="00F4727B">
      <w:pPr>
        <w:jc w:val="center"/>
        <w:rPr>
          <w:rFonts w:cstheme="minorHAnsi"/>
          <w:sz w:val="28"/>
        </w:rPr>
      </w:pPr>
      <w:r w:rsidRPr="00166C86">
        <w:rPr>
          <w:rFonts w:cstheme="minorHAnsi"/>
          <w:sz w:val="28"/>
        </w:rPr>
        <w:t xml:space="preserve">Unit </w:t>
      </w:r>
      <w:r w:rsidR="0078333D">
        <w:rPr>
          <w:rFonts w:cstheme="minorHAnsi"/>
          <w:sz w:val="28"/>
        </w:rPr>
        <w:t>4</w:t>
      </w:r>
    </w:p>
    <w:p w14:paraId="27211298" w14:textId="50637589" w:rsidR="00F4727B" w:rsidRPr="00166C86" w:rsidRDefault="00D8237C" w:rsidP="00F4727B">
      <w:pPr>
        <w:jc w:val="center"/>
        <w:rPr>
          <w:rFonts w:cstheme="minorHAnsi"/>
          <w:color w:val="0000FF"/>
          <w:sz w:val="28"/>
        </w:rPr>
      </w:pPr>
      <w:r>
        <w:rPr>
          <w:rFonts w:cstheme="minorHAnsi"/>
          <w:b/>
          <w:color w:val="0000FF"/>
          <w:sz w:val="28"/>
        </w:rPr>
        <w:t>SPAG</w:t>
      </w:r>
      <w:r w:rsidR="00BA244D">
        <w:rPr>
          <w:rFonts w:cstheme="minorHAnsi"/>
          <w:b/>
          <w:color w:val="0000FF"/>
          <w:sz w:val="28"/>
        </w:rPr>
        <w:t xml:space="preserve">: </w:t>
      </w:r>
      <w:r w:rsidR="0078333D">
        <w:rPr>
          <w:rFonts w:cstheme="minorHAnsi"/>
          <w:b/>
          <w:color w:val="0000FF"/>
          <w:sz w:val="28"/>
        </w:rPr>
        <w:t>Present and past progressive verb forms</w:t>
      </w:r>
    </w:p>
    <w:p w14:paraId="3AD3091E" w14:textId="77777777" w:rsidR="00F4727B" w:rsidRPr="00166C86" w:rsidRDefault="00F4727B" w:rsidP="00F4727B">
      <w:pPr>
        <w:jc w:val="center"/>
        <w:rPr>
          <w:rFonts w:cstheme="minorHAnsi"/>
          <w:b/>
          <w:i/>
          <w:color w:val="000000" w:themeColor="text1"/>
          <w:sz w:val="26"/>
          <w:szCs w:val="26"/>
        </w:rPr>
      </w:pPr>
      <w:r w:rsidRPr="00166C86">
        <w:rPr>
          <w:rFonts w:cstheme="minorHAnsi"/>
          <w:b/>
          <w:i/>
          <w:color w:val="000000" w:themeColor="text1"/>
          <w:sz w:val="26"/>
          <w:szCs w:val="26"/>
        </w:rPr>
        <w:t>Teacher Notes</w:t>
      </w:r>
    </w:p>
    <w:p w14:paraId="4D118AB5" w14:textId="77777777" w:rsidR="00F4727B" w:rsidRPr="00166C86" w:rsidRDefault="00F4727B" w:rsidP="00F4727B">
      <w:pPr>
        <w:jc w:val="center"/>
        <w:rPr>
          <w:rFonts w:cstheme="minorHAnsi"/>
          <w:b/>
          <w:i/>
          <w:color w:val="000000" w:themeColor="text1"/>
        </w:rPr>
      </w:pPr>
    </w:p>
    <w:p w14:paraId="6A736B5F" w14:textId="06DCB58E" w:rsidR="00F4727B" w:rsidRDefault="00F4727B" w:rsidP="00F4727B">
      <w:pPr>
        <w:rPr>
          <w:rFonts w:cstheme="minorHAnsi"/>
          <w:b/>
          <w:color w:val="000000" w:themeColor="text1"/>
          <w:sz w:val="26"/>
          <w:szCs w:val="26"/>
        </w:rPr>
      </w:pPr>
      <w:r w:rsidRPr="00166C86">
        <w:rPr>
          <w:rFonts w:cstheme="minorHAnsi"/>
          <w:b/>
          <w:color w:val="000000" w:themeColor="text1"/>
          <w:sz w:val="26"/>
          <w:szCs w:val="26"/>
        </w:rPr>
        <w:t xml:space="preserve">Essential texts </w:t>
      </w:r>
    </w:p>
    <w:p w14:paraId="631E67AA" w14:textId="3ED23AA4" w:rsidR="006D2385" w:rsidRPr="006D2385" w:rsidRDefault="0078333D" w:rsidP="006D2385">
      <w:pPr>
        <w:rPr>
          <w:rFonts w:cstheme="minorHAnsi"/>
          <w:color w:val="000000" w:themeColor="text1"/>
          <w:sz w:val="26"/>
          <w:szCs w:val="26"/>
        </w:rPr>
      </w:pPr>
      <w:r w:rsidRPr="00D8237C">
        <w:rPr>
          <w:rFonts w:cstheme="minorHAnsi"/>
          <w:b/>
          <w:color w:val="000000" w:themeColor="text1"/>
          <w:sz w:val="26"/>
          <w:szCs w:val="26"/>
        </w:rPr>
        <w:t>The Velveteen Rabbit</w:t>
      </w:r>
      <w:r>
        <w:rPr>
          <w:rFonts w:cstheme="minorHAnsi"/>
          <w:b/>
          <w:color w:val="000000" w:themeColor="text1"/>
          <w:sz w:val="26"/>
          <w:szCs w:val="26"/>
        </w:rPr>
        <w:t>,</w:t>
      </w:r>
      <w:r>
        <w:rPr>
          <w:rFonts w:cstheme="minorHAnsi"/>
          <w:color w:val="000000" w:themeColor="text1"/>
          <w:sz w:val="26"/>
          <w:szCs w:val="26"/>
        </w:rPr>
        <w:t xml:space="preserve"> by Margery Williams, ISBN: </w:t>
      </w:r>
      <w:r w:rsidRPr="00D8237C">
        <w:rPr>
          <w:rFonts w:cstheme="minorHAnsi"/>
          <w:color w:val="000000" w:themeColor="text1"/>
          <w:sz w:val="26"/>
          <w:szCs w:val="26"/>
        </w:rPr>
        <w:t>978-1405285346</w:t>
      </w:r>
      <w:r w:rsidR="006D2385" w:rsidRPr="006D2385">
        <w:rPr>
          <w:rFonts w:cstheme="minorHAnsi"/>
          <w:color w:val="000000" w:themeColor="text1"/>
          <w:sz w:val="26"/>
          <w:szCs w:val="26"/>
        </w:rPr>
        <w:t xml:space="preserve"> </w:t>
      </w:r>
    </w:p>
    <w:p w14:paraId="1D7783C8" w14:textId="77777777" w:rsidR="006D2385" w:rsidRDefault="006D2385" w:rsidP="006D2385">
      <w:pPr>
        <w:rPr>
          <w:rFonts w:cstheme="minorHAnsi"/>
          <w:color w:val="000000" w:themeColor="text1"/>
          <w:sz w:val="26"/>
          <w:szCs w:val="26"/>
        </w:rPr>
      </w:pPr>
    </w:p>
    <w:p w14:paraId="36F2CF76" w14:textId="49A88250" w:rsidR="007A61AD" w:rsidRDefault="007A61AD" w:rsidP="00516FBA">
      <w:pPr>
        <w:spacing w:line="276" w:lineRule="auto"/>
        <w:rPr>
          <w:rStyle w:val="Hyperlink"/>
          <w:rFonts w:cstheme="minorHAnsi"/>
          <w:color w:val="auto"/>
          <w:u w:val="none"/>
        </w:rPr>
      </w:pPr>
    </w:p>
    <w:p w14:paraId="380498DD" w14:textId="17C0AE16" w:rsidR="0078333D" w:rsidRDefault="0078333D" w:rsidP="00516FBA">
      <w:pPr>
        <w:pStyle w:val="ListParagraph"/>
        <w:numPr>
          <w:ilvl w:val="0"/>
          <w:numId w:val="4"/>
        </w:numPr>
        <w:spacing w:line="276" w:lineRule="auto"/>
        <w:rPr>
          <w:rStyle w:val="Hyperlink"/>
          <w:rFonts w:cstheme="minorHAnsi"/>
          <w:color w:val="auto"/>
          <w:u w:val="none"/>
        </w:rPr>
      </w:pPr>
      <w:r w:rsidRPr="0078333D">
        <w:rPr>
          <w:rStyle w:val="Hyperlink"/>
          <w:rFonts w:cstheme="minorHAnsi"/>
          <w:color w:val="auto"/>
          <w:u w:val="none"/>
        </w:rPr>
        <w:t>Prior to Day 1, familiarise yourself</w:t>
      </w:r>
      <w:r w:rsidR="009A5ABE">
        <w:rPr>
          <w:rStyle w:val="Hyperlink"/>
          <w:rFonts w:cstheme="minorHAnsi"/>
          <w:color w:val="auto"/>
          <w:u w:val="none"/>
        </w:rPr>
        <w:t xml:space="preserve"> and other adults in the classroom</w:t>
      </w:r>
      <w:r w:rsidRPr="0078333D">
        <w:rPr>
          <w:rStyle w:val="Hyperlink"/>
          <w:rFonts w:cstheme="minorHAnsi"/>
          <w:color w:val="auto"/>
          <w:u w:val="none"/>
        </w:rPr>
        <w:t xml:space="preserve"> with the </w:t>
      </w:r>
      <w:r w:rsidR="009A5ABE">
        <w:rPr>
          <w:rStyle w:val="Hyperlink"/>
          <w:rFonts w:cstheme="minorHAnsi"/>
          <w:color w:val="auto"/>
          <w:u w:val="none"/>
        </w:rPr>
        <w:t>Grammar Poster (see resources)</w:t>
      </w:r>
      <w:r w:rsidRPr="0078333D">
        <w:rPr>
          <w:rStyle w:val="Hyperlink"/>
          <w:rFonts w:cstheme="minorHAnsi"/>
          <w:color w:val="auto"/>
          <w:u w:val="none"/>
        </w:rPr>
        <w:t xml:space="preserve"> so that you can support children.</w:t>
      </w:r>
    </w:p>
    <w:p w14:paraId="347FBE1A" w14:textId="304F9845" w:rsidR="00A442BC" w:rsidRDefault="009A5ABE" w:rsidP="00516FBA">
      <w:pPr>
        <w:pStyle w:val="ListParagraph"/>
        <w:numPr>
          <w:ilvl w:val="0"/>
          <w:numId w:val="4"/>
        </w:numPr>
        <w:spacing w:line="276" w:lineRule="auto"/>
        <w:rPr>
          <w:rStyle w:val="Hyperlink"/>
          <w:rFonts w:cstheme="minorHAnsi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 xml:space="preserve">Think about how you will share the book with children – reading directly, telling the story, listening to a performance or mixing the three. Children may respond quite differently to this book. You may have a sense of that from having introduced it in Unit 2. A </w:t>
      </w:r>
      <w:r w:rsidRPr="009A5ABE">
        <w:rPr>
          <w:rStyle w:val="Hyperlink"/>
          <w:rFonts w:cstheme="minorHAnsi"/>
          <w:b/>
          <w:color w:val="auto"/>
          <w:u w:val="none"/>
        </w:rPr>
        <w:t>Summary</w:t>
      </w:r>
      <w:r>
        <w:rPr>
          <w:rStyle w:val="Hyperlink"/>
          <w:rFonts w:cstheme="minorHAnsi"/>
          <w:color w:val="auto"/>
          <w:u w:val="none"/>
        </w:rPr>
        <w:t xml:space="preserve"> is given in the resources, not to be read from directly but so that you could re-tell the story if this will help make it clearer for children. There is also a very good reading of the book on cd, published by Bolinda Audio. </w:t>
      </w:r>
    </w:p>
    <w:p w14:paraId="387AB1FC" w14:textId="1A8EB2C3" w:rsidR="00A442BC" w:rsidRDefault="009A5ABE" w:rsidP="00516FBA">
      <w:pPr>
        <w:pStyle w:val="ListParagraph"/>
        <w:numPr>
          <w:ilvl w:val="0"/>
          <w:numId w:val="4"/>
        </w:numPr>
        <w:spacing w:line="276" w:lineRule="auto"/>
        <w:rPr>
          <w:rStyle w:val="Hyperlink"/>
          <w:rFonts w:cstheme="minorHAnsi"/>
          <w:color w:val="auto"/>
          <w:u w:val="none"/>
        </w:rPr>
      </w:pPr>
      <w:r>
        <w:rPr>
          <w:rStyle w:val="Hyperlink"/>
          <w:rFonts w:cstheme="minorHAnsi"/>
          <w:color w:val="auto"/>
          <w:u w:val="none"/>
        </w:rPr>
        <w:t>You will need to make large copies of illustrations from your copy of the book</w:t>
      </w:r>
      <w:r w:rsidR="004010FC">
        <w:rPr>
          <w:rStyle w:val="Hyperlink"/>
          <w:rFonts w:cstheme="minorHAnsi"/>
          <w:color w:val="auto"/>
          <w:u w:val="none"/>
        </w:rPr>
        <w:t xml:space="preserve"> or use those in the </w:t>
      </w:r>
      <w:r w:rsidR="004010FC" w:rsidRPr="004010FC">
        <w:rPr>
          <w:rStyle w:val="Hyperlink"/>
          <w:rFonts w:cstheme="minorHAnsi"/>
          <w:i/>
          <w:color w:val="auto"/>
          <w:u w:val="none"/>
        </w:rPr>
        <w:t>separate resource document</w:t>
      </w:r>
      <w:r w:rsidR="004010FC">
        <w:rPr>
          <w:rStyle w:val="Hyperlink"/>
          <w:rFonts w:cstheme="minorHAnsi"/>
          <w:color w:val="auto"/>
          <w:u w:val="none"/>
        </w:rPr>
        <w:t xml:space="preserve">.  </w:t>
      </w:r>
      <w:r>
        <w:rPr>
          <w:rStyle w:val="Hyperlink"/>
          <w:rFonts w:cstheme="minorHAnsi"/>
          <w:color w:val="auto"/>
          <w:u w:val="none"/>
        </w:rPr>
        <w:t xml:space="preserve">The unit refers to the illustrations by William Nicholson included in the edition listed above.  The illustrations </w:t>
      </w:r>
      <w:r w:rsidR="004010FC">
        <w:rPr>
          <w:rStyle w:val="Hyperlink"/>
          <w:rFonts w:cstheme="minorHAnsi"/>
          <w:color w:val="auto"/>
          <w:u w:val="none"/>
        </w:rPr>
        <w:t>to be used</w:t>
      </w:r>
      <w:r>
        <w:rPr>
          <w:rStyle w:val="Hyperlink"/>
          <w:rFonts w:cstheme="minorHAnsi"/>
          <w:color w:val="auto"/>
          <w:u w:val="none"/>
        </w:rPr>
        <w:t xml:space="preserve"> are:</w:t>
      </w:r>
    </w:p>
    <w:p w14:paraId="46D4DCD7" w14:textId="7F31FE5B" w:rsidR="009A5ABE" w:rsidRDefault="009A5ABE" w:rsidP="009A5ABE">
      <w:pPr>
        <w:rPr>
          <w:rStyle w:val="Hyperlink"/>
          <w:rFonts w:cstheme="minorHAnsi"/>
          <w:color w:val="auto"/>
          <w:u w:val="none"/>
        </w:rPr>
      </w:pPr>
    </w:p>
    <w:tbl>
      <w:tblPr>
        <w:tblStyle w:val="TableGrid"/>
        <w:tblW w:w="9236" w:type="dxa"/>
        <w:tblInd w:w="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1"/>
        <w:gridCol w:w="1476"/>
        <w:gridCol w:w="1719"/>
        <w:gridCol w:w="1696"/>
        <w:gridCol w:w="1428"/>
        <w:gridCol w:w="1436"/>
      </w:tblGrid>
      <w:tr w:rsidR="003B05A1" w14:paraId="279C1541" w14:textId="77777777" w:rsidTr="003B05A1">
        <w:tc>
          <w:tcPr>
            <w:tcW w:w="1481" w:type="dxa"/>
            <w:vAlign w:val="center"/>
          </w:tcPr>
          <w:p w14:paraId="206E3898" w14:textId="0453AF3A" w:rsidR="009A5ABE" w:rsidRDefault="009A5ABE" w:rsidP="003B05A1">
            <w:pPr>
              <w:jc w:val="center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noProof/>
                <w:lang w:eastAsia="en-GB"/>
              </w:rPr>
              <w:drawing>
                <wp:inline distT="0" distB="0" distL="0" distR="0" wp14:anchorId="3F04303C" wp14:editId="1E3A4385">
                  <wp:extent cx="715263" cy="937846"/>
                  <wp:effectExtent l="0" t="0" r="0" b="2540"/>
                  <wp:docPr id="1" name="Picture 1" descr="/var/folders/l0/ql9lfd9s1zd389kb3w13hpth0000gn/T/com.microsoft.Word/Content.MSO/B5B85D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l0/ql9lfd9s1zd389kb3w13hpth0000gn/T/com.microsoft.Word/Content.MSO/B5B85D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31" cy="94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vAlign w:val="center"/>
          </w:tcPr>
          <w:p w14:paraId="3F7DE726" w14:textId="7A2C9E34" w:rsidR="009A5ABE" w:rsidRDefault="009A5ABE" w:rsidP="003B05A1">
            <w:pPr>
              <w:jc w:val="center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CBE23AF" wp14:editId="2EBF3918">
                  <wp:extent cx="713920" cy="970798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4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20" cy="97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vAlign w:val="center"/>
          </w:tcPr>
          <w:p w14:paraId="5C198507" w14:textId="5E49A1DE" w:rsidR="009A5ABE" w:rsidRDefault="009A5ABE" w:rsidP="003B05A1">
            <w:pPr>
              <w:jc w:val="center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9D3A527" wp14:editId="65A140C9">
                  <wp:extent cx="904571" cy="661552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QT59ImSPuyFsPs0qxoAA_thumb_2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71" cy="66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14:paraId="5A1150C8" w14:textId="527323F1" w:rsidR="009A5ABE" w:rsidRDefault="009A5ABE" w:rsidP="003B05A1">
            <w:pPr>
              <w:jc w:val="center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636AB65" wp14:editId="356E385E">
                  <wp:extent cx="876008" cy="640663"/>
                  <wp:effectExtent l="0" t="0" r="635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NvHbOBgT0mPUIXahs87pQ_thumb_2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08" cy="6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dxa"/>
            <w:vAlign w:val="center"/>
          </w:tcPr>
          <w:p w14:paraId="342D8BD7" w14:textId="75A64815" w:rsidR="009A5ABE" w:rsidRDefault="009A5ABE" w:rsidP="003B05A1">
            <w:pPr>
              <w:jc w:val="center"/>
              <w:rPr>
                <w:rFonts w:eastAsia="Times New Roman"/>
              </w:rPr>
            </w:pPr>
            <w:r>
              <w:fldChar w:fldCharType="begin"/>
            </w:r>
            <w:r>
              <w:instrText xml:space="preserve"> INCLUDEPICTURE "https://digital.library.upenn.edu/women/williams/rabbit/anxious.jpeg"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53E285A2" wp14:editId="0FC64D8E">
                  <wp:extent cx="567054" cy="767116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original velveteen rabbit anx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4" cy="76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554F06E" w14:textId="77777777" w:rsidR="009A5ABE" w:rsidRDefault="009A5ABE" w:rsidP="003B05A1">
            <w:pPr>
              <w:jc w:val="center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  <w:tc>
          <w:tcPr>
            <w:tcW w:w="1436" w:type="dxa"/>
            <w:vAlign w:val="center"/>
          </w:tcPr>
          <w:p w14:paraId="06989BC2" w14:textId="669C3376" w:rsidR="009A5ABE" w:rsidRDefault="003B05A1" w:rsidP="003B05A1">
            <w:pPr>
              <w:jc w:val="center"/>
              <w:rPr>
                <w:rStyle w:val="Hyperlink"/>
                <w:rFonts w:cstheme="minorHAnsi"/>
                <w:color w:val="auto"/>
                <w:u w:val="none"/>
              </w:rPr>
            </w:pPr>
            <w:r w:rsidRPr="003B05A1">
              <w:rPr>
                <w:rStyle w:val="Hyperlink"/>
                <w:rFonts w:cstheme="minorHAnsi"/>
                <w:noProof/>
                <w:color w:val="auto"/>
                <w:u w:val="none"/>
                <w:lang w:eastAsia="en-GB"/>
              </w:rPr>
              <w:drawing>
                <wp:inline distT="0" distB="0" distL="0" distR="0" wp14:anchorId="116F1D7F" wp14:editId="0CF41A8C">
                  <wp:extent cx="512303" cy="679633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2303" cy="67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5A1" w14:paraId="7E73E52F" w14:textId="77777777" w:rsidTr="003B05A1">
        <w:tc>
          <w:tcPr>
            <w:tcW w:w="1481" w:type="dxa"/>
          </w:tcPr>
          <w:p w14:paraId="29E825CC" w14:textId="7BEE72E6" w:rsidR="009A5ABE" w:rsidRPr="003B05A1" w:rsidRDefault="009A5ABE" w:rsidP="003B05A1">
            <w:pPr>
              <w:jc w:val="center"/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r w:rsidRPr="003B05A1"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  <w:t>Front Cover</w:t>
            </w:r>
          </w:p>
        </w:tc>
        <w:tc>
          <w:tcPr>
            <w:tcW w:w="1476" w:type="dxa"/>
          </w:tcPr>
          <w:p w14:paraId="49FECC04" w14:textId="78B8876B" w:rsidR="009A5ABE" w:rsidRPr="003B05A1" w:rsidRDefault="009A5ABE" w:rsidP="003B05A1">
            <w:pPr>
              <w:jc w:val="center"/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r w:rsidRPr="003B05A1"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  <w:t>Christmas Morning</w:t>
            </w:r>
          </w:p>
        </w:tc>
        <w:tc>
          <w:tcPr>
            <w:tcW w:w="1719" w:type="dxa"/>
          </w:tcPr>
          <w:p w14:paraId="4EE5852D" w14:textId="6F11AD27" w:rsidR="009A5ABE" w:rsidRPr="003B05A1" w:rsidRDefault="009A5ABE" w:rsidP="003B05A1">
            <w:pPr>
              <w:jc w:val="center"/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r w:rsidRPr="003B05A1"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  <w:t>Skin Horse tells his story</w:t>
            </w:r>
          </w:p>
        </w:tc>
        <w:tc>
          <w:tcPr>
            <w:tcW w:w="1696" w:type="dxa"/>
          </w:tcPr>
          <w:p w14:paraId="5632F360" w14:textId="5422CE37" w:rsidR="009A5ABE" w:rsidRPr="003B05A1" w:rsidRDefault="009A5ABE" w:rsidP="003B05A1">
            <w:pPr>
              <w:jc w:val="center"/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r w:rsidRPr="003B05A1"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  <w:t>Summer Days</w:t>
            </w:r>
          </w:p>
        </w:tc>
        <w:tc>
          <w:tcPr>
            <w:tcW w:w="1428" w:type="dxa"/>
          </w:tcPr>
          <w:p w14:paraId="7BAF9685" w14:textId="5CD6FBC2" w:rsidR="009A5ABE" w:rsidRPr="003B05A1" w:rsidRDefault="003B05A1" w:rsidP="003B05A1">
            <w:pPr>
              <w:jc w:val="center"/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r w:rsidRPr="003B05A1"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  <w:t>Anxious Times</w:t>
            </w:r>
          </w:p>
        </w:tc>
        <w:tc>
          <w:tcPr>
            <w:tcW w:w="1436" w:type="dxa"/>
          </w:tcPr>
          <w:p w14:paraId="1A2E54B2" w14:textId="14C7E0AB" w:rsidR="009A5ABE" w:rsidRPr="003B05A1" w:rsidRDefault="003B05A1" w:rsidP="003B05A1">
            <w:pPr>
              <w:jc w:val="center"/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r w:rsidRPr="003B05A1"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  <w:t>The Fairy Flower</w:t>
            </w:r>
          </w:p>
        </w:tc>
      </w:tr>
    </w:tbl>
    <w:p w14:paraId="3BF7E2BE" w14:textId="77777777" w:rsidR="009A5ABE" w:rsidRPr="009A5ABE" w:rsidRDefault="009A5ABE" w:rsidP="009A5ABE">
      <w:pPr>
        <w:rPr>
          <w:rStyle w:val="Hyperlink"/>
          <w:rFonts w:cstheme="minorHAnsi"/>
          <w:color w:val="auto"/>
          <w:u w:val="none"/>
        </w:rPr>
      </w:pPr>
    </w:p>
    <w:p w14:paraId="0D35EB70" w14:textId="7B2B95B4" w:rsidR="009A5ABE" w:rsidRDefault="009A5ABE" w:rsidP="009A5ABE">
      <w:pPr>
        <w:rPr>
          <w:rStyle w:val="Hyperlink"/>
          <w:rFonts w:cstheme="minorHAnsi"/>
          <w:color w:val="auto"/>
          <w:u w:val="none"/>
        </w:rPr>
      </w:pPr>
    </w:p>
    <w:p w14:paraId="521B2241" w14:textId="77777777" w:rsidR="009A5ABE" w:rsidRPr="009A5ABE" w:rsidRDefault="009A5ABE" w:rsidP="009A5ABE">
      <w:pPr>
        <w:rPr>
          <w:rStyle w:val="Hyperlink"/>
          <w:rFonts w:cstheme="minorHAnsi"/>
          <w:color w:val="auto"/>
          <w:u w:val="none"/>
        </w:rPr>
      </w:pPr>
    </w:p>
    <w:p w14:paraId="62FFA419" w14:textId="77777777" w:rsidR="0078333D" w:rsidRPr="007A61AD" w:rsidRDefault="0078333D" w:rsidP="0078333D">
      <w:pPr>
        <w:pStyle w:val="ListParagraph"/>
        <w:spacing w:line="276" w:lineRule="auto"/>
        <w:rPr>
          <w:rStyle w:val="Hyperlink"/>
          <w:rFonts w:cstheme="minorHAnsi"/>
          <w:color w:val="auto"/>
          <w:u w:val="none"/>
        </w:rPr>
      </w:pPr>
    </w:p>
    <w:p w14:paraId="577EA0DC" w14:textId="77777777" w:rsidR="00906753" w:rsidRPr="00166C86" w:rsidRDefault="00906753" w:rsidP="00906753">
      <w:pPr>
        <w:rPr>
          <w:rStyle w:val="Hyperlink"/>
          <w:rFonts w:cstheme="minorHAnsi"/>
          <w:color w:val="auto"/>
          <w:u w:val="none"/>
        </w:rPr>
      </w:pPr>
    </w:p>
    <w:p w14:paraId="1107BF51" w14:textId="77777777" w:rsidR="00D8237C" w:rsidRDefault="00D8237C" w:rsidP="00BA244D">
      <w:pPr>
        <w:jc w:val="center"/>
        <w:rPr>
          <w:rStyle w:val="Hyperlink"/>
          <w:rFonts w:cstheme="minorHAnsi"/>
          <w:b/>
          <w:color w:val="FF0000"/>
          <w:sz w:val="28"/>
          <w:u w:val="none"/>
        </w:rPr>
      </w:pPr>
    </w:p>
    <w:p w14:paraId="5299B8A5" w14:textId="34859696" w:rsidR="009B05C6" w:rsidRPr="00600CD2" w:rsidRDefault="007A1DCE" w:rsidP="00600CD2">
      <w:pPr>
        <w:jc w:val="center"/>
        <w:rPr>
          <w:rFonts w:ascii="Calibri" w:eastAsia="Calibri" w:hAnsi="Calibri" w:cs="Microsoft Sans Serif"/>
          <w:iCs/>
          <w:sz w:val="18"/>
          <w:szCs w:val="18"/>
        </w:rPr>
      </w:pPr>
      <w:r w:rsidRPr="007A1DCE">
        <w:rPr>
          <w:rStyle w:val="Hyperlink"/>
          <w:rFonts w:cstheme="minorHAnsi"/>
          <w:b/>
          <w:color w:val="FF0000"/>
          <w:sz w:val="28"/>
          <w:u w:val="none"/>
        </w:rPr>
        <w:t>SCROLL DOWN FOR TEACHING AND ACTIVITIES</w:t>
      </w:r>
    </w:p>
    <w:sectPr w:rsidR="009B05C6" w:rsidRPr="00600CD2" w:rsidSect="000B3FAC">
      <w:footerReference w:type="default" r:id="rId13"/>
      <w:pgSz w:w="11900" w:h="16840"/>
      <w:pgMar w:top="907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1F7C9" w14:textId="77777777" w:rsidR="000B3FAC" w:rsidRDefault="000B3FAC" w:rsidP="00620CF0">
      <w:r>
        <w:separator/>
      </w:r>
    </w:p>
  </w:endnote>
  <w:endnote w:type="continuationSeparator" w:id="0">
    <w:p w14:paraId="4807B7D7" w14:textId="77777777" w:rsidR="000B3FAC" w:rsidRDefault="000B3FAC" w:rsidP="00620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MS PMincho"/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52151" w14:textId="5F9B0C16" w:rsidR="00516FBA" w:rsidRPr="00AE31CB" w:rsidRDefault="00AE31CB" w:rsidP="00AE31CB">
    <w:pPr>
      <w:tabs>
        <w:tab w:val="center" w:pos="4513"/>
        <w:tab w:val="right" w:pos="9214"/>
      </w:tabs>
      <w:ind w:left="-851" w:right="-914"/>
      <w:rPr>
        <w:rFonts w:ascii="Calibri" w:eastAsia="MS Mincho" w:hAnsi="Calibri" w:cs="Calibri"/>
        <w:sz w:val="16"/>
        <w:szCs w:val="16"/>
      </w:rPr>
    </w:pPr>
    <w:r w:rsidRPr="000C5AF6">
      <w:rPr>
        <w:rFonts w:ascii="Calibri" w:eastAsia="MS Mincho" w:hAnsi="Calibri" w:cs="Calibri"/>
        <w:sz w:val="16"/>
        <w:szCs w:val="16"/>
      </w:rPr>
      <w:t xml:space="preserve">© Original plan copyright Hamilton Trust, who give permission for it to be adapted as wished by individual users.                 </w:t>
    </w:r>
    <w:r>
      <w:rPr>
        <w:rFonts w:ascii="Calibri" w:eastAsia="MS Mincho" w:hAnsi="Calibri" w:cs="Calibri"/>
        <w:sz w:val="16"/>
        <w:szCs w:val="16"/>
      </w:rPr>
      <w:t>recounts_N023RE4</w:t>
    </w:r>
    <w:r w:rsidRPr="000C5AF6">
      <w:rPr>
        <w:rFonts w:ascii="Calibri" w:eastAsia="MS Mincho" w:hAnsi="Calibri" w:cs="Calibri"/>
        <w:sz w:val="16"/>
        <w:szCs w:val="16"/>
      </w:rPr>
      <w:t>_teach-activs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E447E" w14:textId="77777777" w:rsidR="000B3FAC" w:rsidRDefault="000B3FAC" w:rsidP="00620CF0">
      <w:r>
        <w:separator/>
      </w:r>
    </w:p>
  </w:footnote>
  <w:footnote w:type="continuationSeparator" w:id="0">
    <w:p w14:paraId="67011364" w14:textId="77777777" w:rsidR="000B3FAC" w:rsidRDefault="000B3FAC" w:rsidP="00620C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5124B"/>
    <w:multiLevelType w:val="hybridMultilevel"/>
    <w:tmpl w:val="E272E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66D08"/>
    <w:multiLevelType w:val="hybridMultilevel"/>
    <w:tmpl w:val="5440B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93B76"/>
    <w:multiLevelType w:val="multilevel"/>
    <w:tmpl w:val="D866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7E337E"/>
    <w:multiLevelType w:val="hybridMultilevel"/>
    <w:tmpl w:val="2DE4F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085100"/>
    <w:multiLevelType w:val="hybridMultilevel"/>
    <w:tmpl w:val="842C2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194F21"/>
    <w:multiLevelType w:val="hybridMultilevel"/>
    <w:tmpl w:val="EE920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206315">
    <w:abstractNumId w:val="1"/>
  </w:num>
  <w:num w:numId="2" w16cid:durableId="2051221098">
    <w:abstractNumId w:val="5"/>
  </w:num>
  <w:num w:numId="3" w16cid:durableId="825707842">
    <w:abstractNumId w:val="4"/>
  </w:num>
  <w:num w:numId="4" w16cid:durableId="799031561">
    <w:abstractNumId w:val="3"/>
  </w:num>
  <w:num w:numId="5" w16cid:durableId="762338603">
    <w:abstractNumId w:val="1"/>
  </w:num>
  <w:num w:numId="6" w16cid:durableId="1445612780">
    <w:abstractNumId w:val="5"/>
  </w:num>
  <w:num w:numId="7" w16cid:durableId="625544979">
    <w:abstractNumId w:val="4"/>
  </w:num>
  <w:num w:numId="8" w16cid:durableId="567693724">
    <w:abstractNumId w:val="2"/>
  </w:num>
  <w:num w:numId="9" w16cid:durableId="1390961135">
    <w:abstractNumId w:val="1"/>
  </w:num>
  <w:num w:numId="10" w16cid:durableId="811749157">
    <w:abstractNumId w:val="5"/>
  </w:num>
  <w:num w:numId="11" w16cid:durableId="1962682354">
    <w:abstractNumId w:val="4"/>
  </w:num>
  <w:num w:numId="12" w16cid:durableId="395786683">
    <w:abstractNumId w:val="1"/>
  </w:num>
  <w:num w:numId="13" w16cid:durableId="64035095">
    <w:abstractNumId w:val="5"/>
  </w:num>
  <w:num w:numId="14" w16cid:durableId="118843776">
    <w:abstractNumId w:val="4"/>
  </w:num>
  <w:num w:numId="15" w16cid:durableId="88619960">
    <w:abstractNumId w:val="1"/>
  </w:num>
  <w:num w:numId="16" w16cid:durableId="619842732">
    <w:abstractNumId w:val="3"/>
  </w:num>
  <w:num w:numId="17" w16cid:durableId="589580366">
    <w:abstractNumId w:val="1"/>
  </w:num>
  <w:num w:numId="18" w16cid:durableId="2111463128">
    <w:abstractNumId w:val="5"/>
  </w:num>
  <w:num w:numId="19" w16cid:durableId="767313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C35"/>
    <w:rsid w:val="000005B9"/>
    <w:rsid w:val="00001DE1"/>
    <w:rsid w:val="00003F91"/>
    <w:rsid w:val="000060E4"/>
    <w:rsid w:val="00007FB2"/>
    <w:rsid w:val="000126E3"/>
    <w:rsid w:val="00014783"/>
    <w:rsid w:val="00016799"/>
    <w:rsid w:val="00017800"/>
    <w:rsid w:val="00020F8C"/>
    <w:rsid w:val="000260B5"/>
    <w:rsid w:val="000305B6"/>
    <w:rsid w:val="00036668"/>
    <w:rsid w:val="000369DE"/>
    <w:rsid w:val="0004535A"/>
    <w:rsid w:val="00054FDE"/>
    <w:rsid w:val="000552EA"/>
    <w:rsid w:val="00061516"/>
    <w:rsid w:val="0006151F"/>
    <w:rsid w:val="000647DE"/>
    <w:rsid w:val="00067B87"/>
    <w:rsid w:val="000753AF"/>
    <w:rsid w:val="0008230A"/>
    <w:rsid w:val="0008258E"/>
    <w:rsid w:val="00086D9A"/>
    <w:rsid w:val="00094CF3"/>
    <w:rsid w:val="000970B1"/>
    <w:rsid w:val="000B0857"/>
    <w:rsid w:val="000B3FAC"/>
    <w:rsid w:val="000B68DA"/>
    <w:rsid w:val="000C33A6"/>
    <w:rsid w:val="000C3C25"/>
    <w:rsid w:val="000C7101"/>
    <w:rsid w:val="000D1808"/>
    <w:rsid w:val="000D6F51"/>
    <w:rsid w:val="000E0797"/>
    <w:rsid w:val="000E2882"/>
    <w:rsid w:val="000E348D"/>
    <w:rsid w:val="000F4AE7"/>
    <w:rsid w:val="00112329"/>
    <w:rsid w:val="00112833"/>
    <w:rsid w:val="00112C0D"/>
    <w:rsid w:val="001145C2"/>
    <w:rsid w:val="001179E6"/>
    <w:rsid w:val="001226CB"/>
    <w:rsid w:val="00126AB9"/>
    <w:rsid w:val="0012714D"/>
    <w:rsid w:val="00143479"/>
    <w:rsid w:val="00144D85"/>
    <w:rsid w:val="001466E1"/>
    <w:rsid w:val="00150FB9"/>
    <w:rsid w:val="00153020"/>
    <w:rsid w:val="00157248"/>
    <w:rsid w:val="00166C86"/>
    <w:rsid w:val="00171C94"/>
    <w:rsid w:val="00174FDC"/>
    <w:rsid w:val="00175585"/>
    <w:rsid w:val="001768EB"/>
    <w:rsid w:val="0017796A"/>
    <w:rsid w:val="001854DA"/>
    <w:rsid w:val="00186386"/>
    <w:rsid w:val="00195532"/>
    <w:rsid w:val="001A1FBC"/>
    <w:rsid w:val="001A2637"/>
    <w:rsid w:val="001B0EB9"/>
    <w:rsid w:val="001B60AD"/>
    <w:rsid w:val="001C5358"/>
    <w:rsid w:val="001D498E"/>
    <w:rsid w:val="001D783C"/>
    <w:rsid w:val="001E2BFE"/>
    <w:rsid w:val="001E5DE9"/>
    <w:rsid w:val="001F4394"/>
    <w:rsid w:val="001F4B5B"/>
    <w:rsid w:val="00203050"/>
    <w:rsid w:val="00203C50"/>
    <w:rsid w:val="00224E55"/>
    <w:rsid w:val="00227506"/>
    <w:rsid w:val="002276A3"/>
    <w:rsid w:val="00230504"/>
    <w:rsid w:val="00234D5C"/>
    <w:rsid w:val="002375EB"/>
    <w:rsid w:val="00243D2C"/>
    <w:rsid w:val="00245E9D"/>
    <w:rsid w:val="002500DC"/>
    <w:rsid w:val="00253B58"/>
    <w:rsid w:val="0025428F"/>
    <w:rsid w:val="00255361"/>
    <w:rsid w:val="002601D5"/>
    <w:rsid w:val="002617D4"/>
    <w:rsid w:val="00262C2B"/>
    <w:rsid w:val="00266651"/>
    <w:rsid w:val="0027050B"/>
    <w:rsid w:val="002744BE"/>
    <w:rsid w:val="002820FC"/>
    <w:rsid w:val="0028312D"/>
    <w:rsid w:val="00294806"/>
    <w:rsid w:val="00295590"/>
    <w:rsid w:val="00296503"/>
    <w:rsid w:val="002A2516"/>
    <w:rsid w:val="002B1BEC"/>
    <w:rsid w:val="002B3ACE"/>
    <w:rsid w:val="002C40E0"/>
    <w:rsid w:val="002C6E6B"/>
    <w:rsid w:val="002E2F09"/>
    <w:rsid w:val="002F036D"/>
    <w:rsid w:val="002F2855"/>
    <w:rsid w:val="00300565"/>
    <w:rsid w:val="00307333"/>
    <w:rsid w:val="00312631"/>
    <w:rsid w:val="003133BE"/>
    <w:rsid w:val="0031634E"/>
    <w:rsid w:val="00320C47"/>
    <w:rsid w:val="003214DA"/>
    <w:rsid w:val="00326666"/>
    <w:rsid w:val="00327E63"/>
    <w:rsid w:val="00331AB6"/>
    <w:rsid w:val="00333716"/>
    <w:rsid w:val="00341107"/>
    <w:rsid w:val="00341EAB"/>
    <w:rsid w:val="00355F17"/>
    <w:rsid w:val="003571A9"/>
    <w:rsid w:val="00360D6F"/>
    <w:rsid w:val="00376AAF"/>
    <w:rsid w:val="00380016"/>
    <w:rsid w:val="0038114A"/>
    <w:rsid w:val="00381E73"/>
    <w:rsid w:val="0038425E"/>
    <w:rsid w:val="003873E8"/>
    <w:rsid w:val="00392297"/>
    <w:rsid w:val="00394202"/>
    <w:rsid w:val="003948C9"/>
    <w:rsid w:val="003950C9"/>
    <w:rsid w:val="003B05A1"/>
    <w:rsid w:val="003B3C90"/>
    <w:rsid w:val="003D28F9"/>
    <w:rsid w:val="003D2DF9"/>
    <w:rsid w:val="003D47AE"/>
    <w:rsid w:val="003E3249"/>
    <w:rsid w:val="003E67F9"/>
    <w:rsid w:val="003F2BD3"/>
    <w:rsid w:val="0040039A"/>
    <w:rsid w:val="004010FC"/>
    <w:rsid w:val="00401F0A"/>
    <w:rsid w:val="004163A4"/>
    <w:rsid w:val="00416D69"/>
    <w:rsid w:val="00421EA7"/>
    <w:rsid w:val="0042636B"/>
    <w:rsid w:val="00427948"/>
    <w:rsid w:val="00435577"/>
    <w:rsid w:val="00437FD3"/>
    <w:rsid w:val="00446884"/>
    <w:rsid w:val="00456C0C"/>
    <w:rsid w:val="00456C89"/>
    <w:rsid w:val="004676C1"/>
    <w:rsid w:val="00471796"/>
    <w:rsid w:val="00471D3D"/>
    <w:rsid w:val="00472B8B"/>
    <w:rsid w:val="00473BC7"/>
    <w:rsid w:val="0047459C"/>
    <w:rsid w:val="004851DE"/>
    <w:rsid w:val="00486AF3"/>
    <w:rsid w:val="0049398D"/>
    <w:rsid w:val="00493A36"/>
    <w:rsid w:val="004942AA"/>
    <w:rsid w:val="00495D6B"/>
    <w:rsid w:val="004A46D7"/>
    <w:rsid w:val="004A50BF"/>
    <w:rsid w:val="004A6865"/>
    <w:rsid w:val="004B4B87"/>
    <w:rsid w:val="004B5C65"/>
    <w:rsid w:val="004B6D5C"/>
    <w:rsid w:val="004C0B2F"/>
    <w:rsid w:val="004D1095"/>
    <w:rsid w:val="004D2CEE"/>
    <w:rsid w:val="004E090C"/>
    <w:rsid w:val="004E112E"/>
    <w:rsid w:val="004E22F5"/>
    <w:rsid w:val="004F4B97"/>
    <w:rsid w:val="00504AA6"/>
    <w:rsid w:val="00516BDF"/>
    <w:rsid w:val="00516FBA"/>
    <w:rsid w:val="00517C4F"/>
    <w:rsid w:val="005255B2"/>
    <w:rsid w:val="00526887"/>
    <w:rsid w:val="00526FF3"/>
    <w:rsid w:val="0053059E"/>
    <w:rsid w:val="00531325"/>
    <w:rsid w:val="005364AA"/>
    <w:rsid w:val="00536F09"/>
    <w:rsid w:val="00541EE6"/>
    <w:rsid w:val="00553B58"/>
    <w:rsid w:val="0055534B"/>
    <w:rsid w:val="00556F03"/>
    <w:rsid w:val="00560F27"/>
    <w:rsid w:val="005808D7"/>
    <w:rsid w:val="00581614"/>
    <w:rsid w:val="005821B8"/>
    <w:rsid w:val="00583A96"/>
    <w:rsid w:val="0059080A"/>
    <w:rsid w:val="005A3018"/>
    <w:rsid w:val="005A4CD5"/>
    <w:rsid w:val="005A51D2"/>
    <w:rsid w:val="005C3F79"/>
    <w:rsid w:val="005C596E"/>
    <w:rsid w:val="005C6EB2"/>
    <w:rsid w:val="005D7F67"/>
    <w:rsid w:val="005E1659"/>
    <w:rsid w:val="005E2FD9"/>
    <w:rsid w:val="00600CD2"/>
    <w:rsid w:val="00602CF4"/>
    <w:rsid w:val="00604E6D"/>
    <w:rsid w:val="0060532C"/>
    <w:rsid w:val="00610818"/>
    <w:rsid w:val="006109D7"/>
    <w:rsid w:val="006136A2"/>
    <w:rsid w:val="00616FEF"/>
    <w:rsid w:val="006206FC"/>
    <w:rsid w:val="00620C12"/>
    <w:rsid w:val="00620CF0"/>
    <w:rsid w:val="00626794"/>
    <w:rsid w:val="006275A5"/>
    <w:rsid w:val="0063778F"/>
    <w:rsid w:val="006412DC"/>
    <w:rsid w:val="00642714"/>
    <w:rsid w:val="00651E3F"/>
    <w:rsid w:val="006536B4"/>
    <w:rsid w:val="0065718D"/>
    <w:rsid w:val="00662A56"/>
    <w:rsid w:val="00662E70"/>
    <w:rsid w:val="00674963"/>
    <w:rsid w:val="0067692C"/>
    <w:rsid w:val="00682E1F"/>
    <w:rsid w:val="00683559"/>
    <w:rsid w:val="006838EF"/>
    <w:rsid w:val="0069243B"/>
    <w:rsid w:val="00695097"/>
    <w:rsid w:val="00697842"/>
    <w:rsid w:val="00697CE7"/>
    <w:rsid w:val="006A199B"/>
    <w:rsid w:val="006A5D9F"/>
    <w:rsid w:val="006A619B"/>
    <w:rsid w:val="006A7909"/>
    <w:rsid w:val="006A7BCA"/>
    <w:rsid w:val="006B5DA0"/>
    <w:rsid w:val="006C3863"/>
    <w:rsid w:val="006D22FA"/>
    <w:rsid w:val="006D2385"/>
    <w:rsid w:val="006D2BCC"/>
    <w:rsid w:val="006D3166"/>
    <w:rsid w:val="006D7F18"/>
    <w:rsid w:val="006E4FFF"/>
    <w:rsid w:val="006E73A6"/>
    <w:rsid w:val="006F1D6F"/>
    <w:rsid w:val="006F28DA"/>
    <w:rsid w:val="006F784A"/>
    <w:rsid w:val="00710CE9"/>
    <w:rsid w:val="00720D38"/>
    <w:rsid w:val="00721776"/>
    <w:rsid w:val="007276D0"/>
    <w:rsid w:val="007278BF"/>
    <w:rsid w:val="007365E7"/>
    <w:rsid w:val="00745E50"/>
    <w:rsid w:val="00751DB7"/>
    <w:rsid w:val="00755397"/>
    <w:rsid w:val="00755BC2"/>
    <w:rsid w:val="00755C0E"/>
    <w:rsid w:val="00765813"/>
    <w:rsid w:val="00780DCE"/>
    <w:rsid w:val="0078333D"/>
    <w:rsid w:val="00783E41"/>
    <w:rsid w:val="00786B03"/>
    <w:rsid w:val="00795F06"/>
    <w:rsid w:val="00796A25"/>
    <w:rsid w:val="007A1DCE"/>
    <w:rsid w:val="007A2CFB"/>
    <w:rsid w:val="007A61AD"/>
    <w:rsid w:val="007B26C9"/>
    <w:rsid w:val="007B4A9D"/>
    <w:rsid w:val="007C574F"/>
    <w:rsid w:val="007C592C"/>
    <w:rsid w:val="007C5E31"/>
    <w:rsid w:val="007D1D0D"/>
    <w:rsid w:val="007D70CD"/>
    <w:rsid w:val="007E0952"/>
    <w:rsid w:val="007E17D0"/>
    <w:rsid w:val="007E3299"/>
    <w:rsid w:val="007E4900"/>
    <w:rsid w:val="007F105B"/>
    <w:rsid w:val="007F27E9"/>
    <w:rsid w:val="007F3E2A"/>
    <w:rsid w:val="007F6138"/>
    <w:rsid w:val="007F6922"/>
    <w:rsid w:val="007F7AB6"/>
    <w:rsid w:val="00800465"/>
    <w:rsid w:val="008061F3"/>
    <w:rsid w:val="00812426"/>
    <w:rsid w:val="008149E7"/>
    <w:rsid w:val="00815519"/>
    <w:rsid w:val="00816D14"/>
    <w:rsid w:val="00820098"/>
    <w:rsid w:val="00822D49"/>
    <w:rsid w:val="00823260"/>
    <w:rsid w:val="00825C1D"/>
    <w:rsid w:val="00826B8A"/>
    <w:rsid w:val="00834949"/>
    <w:rsid w:val="0083615A"/>
    <w:rsid w:val="008367B7"/>
    <w:rsid w:val="00837F87"/>
    <w:rsid w:val="0084752F"/>
    <w:rsid w:val="00855ABC"/>
    <w:rsid w:val="00855BA6"/>
    <w:rsid w:val="008578EE"/>
    <w:rsid w:val="008618AE"/>
    <w:rsid w:val="008652AB"/>
    <w:rsid w:val="00867830"/>
    <w:rsid w:val="00880188"/>
    <w:rsid w:val="00880CCE"/>
    <w:rsid w:val="00884998"/>
    <w:rsid w:val="00886CF6"/>
    <w:rsid w:val="00896106"/>
    <w:rsid w:val="00897CC7"/>
    <w:rsid w:val="008A1A5B"/>
    <w:rsid w:val="008A1C72"/>
    <w:rsid w:val="008A6F11"/>
    <w:rsid w:val="008B02E6"/>
    <w:rsid w:val="008B598A"/>
    <w:rsid w:val="008C2E94"/>
    <w:rsid w:val="008D0D47"/>
    <w:rsid w:val="008D24F2"/>
    <w:rsid w:val="008D344F"/>
    <w:rsid w:val="008D5B8C"/>
    <w:rsid w:val="008E1529"/>
    <w:rsid w:val="008E16FD"/>
    <w:rsid w:val="008E2317"/>
    <w:rsid w:val="008E451C"/>
    <w:rsid w:val="008E7F72"/>
    <w:rsid w:val="008E7FAF"/>
    <w:rsid w:val="008F1D4A"/>
    <w:rsid w:val="0090256D"/>
    <w:rsid w:val="009044C8"/>
    <w:rsid w:val="00904C4C"/>
    <w:rsid w:val="00905D61"/>
    <w:rsid w:val="00906753"/>
    <w:rsid w:val="00913522"/>
    <w:rsid w:val="00914769"/>
    <w:rsid w:val="00920F2C"/>
    <w:rsid w:val="00927783"/>
    <w:rsid w:val="0093068F"/>
    <w:rsid w:val="00933419"/>
    <w:rsid w:val="00936D4F"/>
    <w:rsid w:val="0094030D"/>
    <w:rsid w:val="00947BDA"/>
    <w:rsid w:val="00965AE6"/>
    <w:rsid w:val="00982B8B"/>
    <w:rsid w:val="00990E01"/>
    <w:rsid w:val="009A2C32"/>
    <w:rsid w:val="009A5ABE"/>
    <w:rsid w:val="009B05C6"/>
    <w:rsid w:val="009C735F"/>
    <w:rsid w:val="009D0F36"/>
    <w:rsid w:val="009D146B"/>
    <w:rsid w:val="009D162B"/>
    <w:rsid w:val="009D27D4"/>
    <w:rsid w:val="009D5371"/>
    <w:rsid w:val="009D79E1"/>
    <w:rsid w:val="009E39C9"/>
    <w:rsid w:val="009F3B9B"/>
    <w:rsid w:val="009F47D3"/>
    <w:rsid w:val="00A02130"/>
    <w:rsid w:val="00A11CF8"/>
    <w:rsid w:val="00A22B73"/>
    <w:rsid w:val="00A232AB"/>
    <w:rsid w:val="00A342CB"/>
    <w:rsid w:val="00A442BC"/>
    <w:rsid w:val="00A46789"/>
    <w:rsid w:val="00A56D43"/>
    <w:rsid w:val="00A60829"/>
    <w:rsid w:val="00A7147C"/>
    <w:rsid w:val="00A82074"/>
    <w:rsid w:val="00A9580F"/>
    <w:rsid w:val="00AA0591"/>
    <w:rsid w:val="00AA500D"/>
    <w:rsid w:val="00AA586D"/>
    <w:rsid w:val="00AB21DB"/>
    <w:rsid w:val="00AC7AB5"/>
    <w:rsid w:val="00AD054C"/>
    <w:rsid w:val="00AD4123"/>
    <w:rsid w:val="00AD4172"/>
    <w:rsid w:val="00AE084A"/>
    <w:rsid w:val="00AE31CB"/>
    <w:rsid w:val="00AF3578"/>
    <w:rsid w:val="00AF5CBE"/>
    <w:rsid w:val="00AF75D9"/>
    <w:rsid w:val="00AF788E"/>
    <w:rsid w:val="00B051CB"/>
    <w:rsid w:val="00B07E1C"/>
    <w:rsid w:val="00B12FA1"/>
    <w:rsid w:val="00B146D5"/>
    <w:rsid w:val="00B249E5"/>
    <w:rsid w:val="00B32DB2"/>
    <w:rsid w:val="00B46C7C"/>
    <w:rsid w:val="00B47595"/>
    <w:rsid w:val="00B5564C"/>
    <w:rsid w:val="00B72A50"/>
    <w:rsid w:val="00B742D3"/>
    <w:rsid w:val="00B74936"/>
    <w:rsid w:val="00B771B5"/>
    <w:rsid w:val="00B802CF"/>
    <w:rsid w:val="00B81936"/>
    <w:rsid w:val="00B903E7"/>
    <w:rsid w:val="00B91FAB"/>
    <w:rsid w:val="00B93D6A"/>
    <w:rsid w:val="00B945CE"/>
    <w:rsid w:val="00B979CA"/>
    <w:rsid w:val="00BA244D"/>
    <w:rsid w:val="00BB3472"/>
    <w:rsid w:val="00BB7DB4"/>
    <w:rsid w:val="00BC0839"/>
    <w:rsid w:val="00BC374D"/>
    <w:rsid w:val="00BD3162"/>
    <w:rsid w:val="00BD5A3A"/>
    <w:rsid w:val="00BD5F90"/>
    <w:rsid w:val="00BE0EA5"/>
    <w:rsid w:val="00BE7DCA"/>
    <w:rsid w:val="00C0108C"/>
    <w:rsid w:val="00C24962"/>
    <w:rsid w:val="00C32419"/>
    <w:rsid w:val="00C47C82"/>
    <w:rsid w:val="00C509DC"/>
    <w:rsid w:val="00C5227B"/>
    <w:rsid w:val="00C61063"/>
    <w:rsid w:val="00C74333"/>
    <w:rsid w:val="00C7723C"/>
    <w:rsid w:val="00C7790D"/>
    <w:rsid w:val="00C84D91"/>
    <w:rsid w:val="00C90921"/>
    <w:rsid w:val="00C90E61"/>
    <w:rsid w:val="00C937E6"/>
    <w:rsid w:val="00CA092E"/>
    <w:rsid w:val="00CB6E33"/>
    <w:rsid w:val="00CC089E"/>
    <w:rsid w:val="00CC46FD"/>
    <w:rsid w:val="00CC5346"/>
    <w:rsid w:val="00CC700E"/>
    <w:rsid w:val="00CD036A"/>
    <w:rsid w:val="00CD399C"/>
    <w:rsid w:val="00CE5BF6"/>
    <w:rsid w:val="00CE5D89"/>
    <w:rsid w:val="00CE7625"/>
    <w:rsid w:val="00CF026E"/>
    <w:rsid w:val="00CF0EC5"/>
    <w:rsid w:val="00CF6C44"/>
    <w:rsid w:val="00D00FEF"/>
    <w:rsid w:val="00D03A2F"/>
    <w:rsid w:val="00D078F4"/>
    <w:rsid w:val="00D11439"/>
    <w:rsid w:val="00D1640B"/>
    <w:rsid w:val="00D20BCB"/>
    <w:rsid w:val="00D313E0"/>
    <w:rsid w:val="00D31DF8"/>
    <w:rsid w:val="00D32D7A"/>
    <w:rsid w:val="00D362B3"/>
    <w:rsid w:val="00D40186"/>
    <w:rsid w:val="00D427DC"/>
    <w:rsid w:val="00D454F6"/>
    <w:rsid w:val="00D50A0B"/>
    <w:rsid w:val="00D51CAB"/>
    <w:rsid w:val="00D52CFD"/>
    <w:rsid w:val="00D6108C"/>
    <w:rsid w:val="00D64C62"/>
    <w:rsid w:val="00D66937"/>
    <w:rsid w:val="00D73D93"/>
    <w:rsid w:val="00D76F0B"/>
    <w:rsid w:val="00D81B2A"/>
    <w:rsid w:val="00D8237C"/>
    <w:rsid w:val="00D83A75"/>
    <w:rsid w:val="00D925CD"/>
    <w:rsid w:val="00DB1142"/>
    <w:rsid w:val="00DC6B38"/>
    <w:rsid w:val="00DD0FDF"/>
    <w:rsid w:val="00DD16EC"/>
    <w:rsid w:val="00DD1FE6"/>
    <w:rsid w:val="00DD45C1"/>
    <w:rsid w:val="00DE53D3"/>
    <w:rsid w:val="00E00C76"/>
    <w:rsid w:val="00E067EE"/>
    <w:rsid w:val="00E12545"/>
    <w:rsid w:val="00E13257"/>
    <w:rsid w:val="00E16666"/>
    <w:rsid w:val="00E17C11"/>
    <w:rsid w:val="00E21D17"/>
    <w:rsid w:val="00E25E5E"/>
    <w:rsid w:val="00E273AD"/>
    <w:rsid w:val="00E31926"/>
    <w:rsid w:val="00E33725"/>
    <w:rsid w:val="00E43042"/>
    <w:rsid w:val="00E67067"/>
    <w:rsid w:val="00E700B4"/>
    <w:rsid w:val="00E744C1"/>
    <w:rsid w:val="00E757EA"/>
    <w:rsid w:val="00E77D6C"/>
    <w:rsid w:val="00E919A3"/>
    <w:rsid w:val="00E92A70"/>
    <w:rsid w:val="00E95736"/>
    <w:rsid w:val="00EA2821"/>
    <w:rsid w:val="00EA4B51"/>
    <w:rsid w:val="00EB0DE6"/>
    <w:rsid w:val="00EB2D56"/>
    <w:rsid w:val="00EC17A7"/>
    <w:rsid w:val="00EC5B11"/>
    <w:rsid w:val="00EC6077"/>
    <w:rsid w:val="00EC6772"/>
    <w:rsid w:val="00EC73B1"/>
    <w:rsid w:val="00ED0536"/>
    <w:rsid w:val="00ED5920"/>
    <w:rsid w:val="00ED7409"/>
    <w:rsid w:val="00EE613E"/>
    <w:rsid w:val="00EF02EE"/>
    <w:rsid w:val="00EF16B7"/>
    <w:rsid w:val="00F07669"/>
    <w:rsid w:val="00F16C35"/>
    <w:rsid w:val="00F21C0B"/>
    <w:rsid w:val="00F25B32"/>
    <w:rsid w:val="00F3080C"/>
    <w:rsid w:val="00F30D89"/>
    <w:rsid w:val="00F31383"/>
    <w:rsid w:val="00F31F80"/>
    <w:rsid w:val="00F33A10"/>
    <w:rsid w:val="00F37C06"/>
    <w:rsid w:val="00F41F1A"/>
    <w:rsid w:val="00F442E6"/>
    <w:rsid w:val="00F4727B"/>
    <w:rsid w:val="00F50D5D"/>
    <w:rsid w:val="00F53EB6"/>
    <w:rsid w:val="00F54493"/>
    <w:rsid w:val="00F546A8"/>
    <w:rsid w:val="00F56B00"/>
    <w:rsid w:val="00F57D8A"/>
    <w:rsid w:val="00F71A0E"/>
    <w:rsid w:val="00F8451C"/>
    <w:rsid w:val="00F92972"/>
    <w:rsid w:val="00F9326D"/>
    <w:rsid w:val="00FA03FD"/>
    <w:rsid w:val="00FA23F6"/>
    <w:rsid w:val="00FA2C19"/>
    <w:rsid w:val="00FA5E21"/>
    <w:rsid w:val="00FB048E"/>
    <w:rsid w:val="00FB59CA"/>
    <w:rsid w:val="00FB5A09"/>
    <w:rsid w:val="00FB7149"/>
    <w:rsid w:val="00FC3AD8"/>
    <w:rsid w:val="00FC5237"/>
    <w:rsid w:val="00FC56D9"/>
    <w:rsid w:val="00FC776B"/>
    <w:rsid w:val="00FD1334"/>
    <w:rsid w:val="00FD1802"/>
    <w:rsid w:val="00FE5EA2"/>
    <w:rsid w:val="00FE7BAF"/>
    <w:rsid w:val="00FF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BB19A7"/>
  <w15:docId w15:val="{81CB7210-69BC-4DB3-88E1-FD48F4A0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8C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6C35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16C35"/>
    <w:rPr>
      <w:rFonts w:ascii="Calibri" w:eastAsia="Calibri" w:hAnsi="Calibri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6C3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rsid w:val="00F16C35"/>
    <w:pPr>
      <w:tabs>
        <w:tab w:val="center" w:pos="4513"/>
        <w:tab w:val="right" w:pos="9026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16C35"/>
    <w:rPr>
      <w:rFonts w:ascii="Calibri" w:eastAsia="Calibr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2BF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7723C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44C8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620C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CF0"/>
    <w:rPr>
      <w:rFonts w:eastAsiaTheme="minorEastAsi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8230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E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E63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6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8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9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1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8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8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2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0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Spougmay Mansoor</cp:lastModifiedBy>
  <cp:revision>2</cp:revision>
  <dcterms:created xsi:type="dcterms:W3CDTF">2024-04-18T11:13:00Z</dcterms:created>
  <dcterms:modified xsi:type="dcterms:W3CDTF">2024-04-18T11:13:00Z</dcterms:modified>
</cp:coreProperties>
</file>