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D51F" w14:textId="77777777" w:rsidR="00C137D4" w:rsidRPr="00A92B14" w:rsidRDefault="00C137D4" w:rsidP="00C137D4">
      <w:pPr>
        <w:spacing w:line="360" w:lineRule="auto"/>
        <w:jc w:val="center"/>
        <w:rPr>
          <w:rFonts w:cstheme="minorHAnsi"/>
          <w:sz w:val="24"/>
          <w:szCs w:val="24"/>
          <w:lang w:val="en-GB"/>
        </w:rPr>
      </w:pPr>
    </w:p>
    <w:p w14:paraId="0DF3C684" w14:textId="7F620277" w:rsidR="002A04DF" w:rsidRDefault="00C16B11" w:rsidP="00C137D4">
      <w:pPr>
        <w:spacing w:line="360" w:lineRule="auto"/>
        <w:jc w:val="center"/>
        <w:rPr>
          <w:rFonts w:cstheme="minorHAnsi"/>
          <w:b/>
          <w:sz w:val="24"/>
          <w:szCs w:val="24"/>
          <w:u w:val="single"/>
          <w:lang w:val="en-GB"/>
        </w:rPr>
      </w:pPr>
      <w:r>
        <w:rPr>
          <w:rFonts w:cstheme="minorHAnsi"/>
          <w:b/>
          <w:sz w:val="24"/>
          <w:szCs w:val="24"/>
          <w:u w:val="single"/>
          <w:lang w:val="en-GB"/>
        </w:rPr>
        <w:t>WORKSHEET – MICROPROCESSOR CONTROLLED DEVICES</w:t>
      </w:r>
    </w:p>
    <w:p w14:paraId="4BB29FE1" w14:textId="7A31307C" w:rsidR="00A332CE" w:rsidRPr="00A332CE" w:rsidRDefault="00A332CE" w:rsidP="00A332CE">
      <w:pPr>
        <w:pStyle w:val="ListParagraph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A332CE">
        <w:rPr>
          <w:rFonts w:cstheme="minorHAnsi"/>
          <w:sz w:val="24"/>
          <w:szCs w:val="24"/>
          <w:lang w:val="en-GB"/>
        </w:rPr>
        <w:t>Many homes use microprocessor-controlled devices to improve people’s lifestyle. However, these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A332CE">
        <w:rPr>
          <w:rFonts w:cstheme="minorHAnsi"/>
          <w:sz w:val="24"/>
          <w:szCs w:val="24"/>
          <w:lang w:val="en-GB"/>
        </w:rPr>
        <w:t>devices can also have a negative effect on lifestyle.</w:t>
      </w:r>
    </w:p>
    <w:p w14:paraId="32DF667C" w14:textId="1AF02183" w:rsid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  <w:r w:rsidRPr="00A332CE">
        <w:rPr>
          <w:rFonts w:cstheme="minorHAnsi"/>
          <w:sz w:val="24"/>
          <w:szCs w:val="24"/>
          <w:lang w:val="en-GB"/>
        </w:rPr>
        <w:t>Explain the negative effects that microprocessor-controlled devices can have on lifestyle.</w:t>
      </w:r>
      <w:r>
        <w:rPr>
          <w:rFonts w:cstheme="minorHAnsi"/>
          <w:sz w:val="24"/>
          <w:szCs w:val="24"/>
          <w:lang w:val="en-GB"/>
        </w:rPr>
        <w:tab/>
        <w:t>[6]</w:t>
      </w:r>
    </w:p>
    <w:p w14:paraId="09426B05" w14:textId="77777777" w:rsidR="00A332CE" w:rsidRP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</w:p>
    <w:p w14:paraId="1A57F9FE" w14:textId="15573362" w:rsid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75C4A3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A976622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4D361DDD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024764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01D9AD0E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6D094DB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5AEB53D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0FBB45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2341927F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259DCA69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16AE16E" w14:textId="5748115D" w:rsid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58EF28C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9FB9FA0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7527A559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0CFF3A9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676DAF7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08BB0D1A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02CEF73A" w14:textId="6978BFB3" w:rsid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</w:p>
    <w:p w14:paraId="585F296A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</w:p>
    <w:p w14:paraId="5CC76BA0" w14:textId="77777777" w:rsidR="00A332CE" w:rsidRDefault="00A332CE" w:rsidP="00A332CE">
      <w:pPr>
        <w:pStyle w:val="ListParagraph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A332CE">
        <w:rPr>
          <w:rFonts w:cstheme="minorHAnsi"/>
          <w:sz w:val="24"/>
          <w:szCs w:val="24"/>
          <w:lang w:val="en-GB"/>
        </w:rPr>
        <w:t>Some home devices can be controlled remotely when away from home. These home devices</w:t>
      </w:r>
    </w:p>
    <w:p w14:paraId="3F11C954" w14:textId="16C69ED1" w:rsidR="00A332CE" w:rsidRP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  <w:r w:rsidRPr="00A332CE">
        <w:rPr>
          <w:rFonts w:cstheme="minorHAnsi"/>
          <w:sz w:val="24"/>
          <w:szCs w:val="24"/>
          <w:lang w:val="en-GB"/>
        </w:rPr>
        <w:t>need to be connected to the internet.</w:t>
      </w:r>
    </w:p>
    <w:p w14:paraId="4D5B01AE" w14:textId="1031A1C4" w:rsid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  <w:r w:rsidRPr="00A332CE">
        <w:rPr>
          <w:rFonts w:cstheme="minorHAnsi"/>
          <w:sz w:val="24"/>
          <w:szCs w:val="24"/>
          <w:lang w:val="en-GB"/>
        </w:rPr>
        <w:t>Describe the disadvantages of connecting home devices to the internet.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 xml:space="preserve">   [4]</w:t>
      </w:r>
    </w:p>
    <w:p w14:paraId="6BCFA398" w14:textId="17C3FF79" w:rsid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</w:p>
    <w:p w14:paraId="27FDB60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4B3C6070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64C903D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22464F0D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7E5365DC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0779557" w14:textId="5B17984B" w:rsid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2DB63EA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5950152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33A6903" w14:textId="77777777" w:rsidR="00A332CE" w:rsidRPr="00A332CE" w:rsidRDefault="00A332CE" w:rsidP="00A332CE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</w:p>
    <w:p w14:paraId="552C852B" w14:textId="77777777" w:rsid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</w:p>
    <w:p w14:paraId="779BF4E4" w14:textId="77777777" w:rsidR="00A332CE" w:rsidRPr="00A332CE" w:rsidRDefault="00A332CE" w:rsidP="00A332CE">
      <w:pPr>
        <w:pStyle w:val="ListParagraph"/>
        <w:spacing w:line="360" w:lineRule="auto"/>
        <w:rPr>
          <w:rFonts w:cstheme="minorHAnsi"/>
          <w:sz w:val="24"/>
          <w:szCs w:val="24"/>
          <w:lang w:val="en-GB"/>
        </w:rPr>
      </w:pPr>
    </w:p>
    <w:p w14:paraId="7BAB7C5D" w14:textId="77777777" w:rsidR="008E7898" w:rsidRPr="00976876" w:rsidRDefault="008E7898" w:rsidP="00A01546">
      <w:pPr>
        <w:pStyle w:val="ListParagraph"/>
        <w:spacing w:line="240" w:lineRule="auto"/>
        <w:rPr>
          <w:rFonts w:cstheme="minorHAnsi"/>
          <w:lang w:val="en-GB"/>
        </w:rPr>
      </w:pPr>
    </w:p>
    <w:p w14:paraId="24C23A9C" w14:textId="77777777" w:rsidR="00CD6150" w:rsidRPr="00284BBC" w:rsidRDefault="00CD6150" w:rsidP="00284BBC">
      <w:pPr>
        <w:spacing w:line="240" w:lineRule="auto"/>
        <w:rPr>
          <w:rFonts w:cstheme="minorHAnsi"/>
          <w:sz w:val="24"/>
          <w:szCs w:val="24"/>
          <w:lang w:val="en-GB"/>
        </w:rPr>
      </w:pPr>
    </w:p>
    <w:p w14:paraId="7EF203BE" w14:textId="77777777" w:rsidR="00A01546" w:rsidRPr="00A01546" w:rsidRDefault="00A01546" w:rsidP="00A01546">
      <w:pPr>
        <w:pStyle w:val="ListParagraph"/>
        <w:spacing w:line="240" w:lineRule="auto"/>
        <w:rPr>
          <w:rFonts w:cstheme="minorHAnsi"/>
          <w:sz w:val="24"/>
          <w:szCs w:val="24"/>
          <w:lang w:val="en-GB"/>
        </w:rPr>
      </w:pPr>
    </w:p>
    <w:p w14:paraId="3B4EE5C5" w14:textId="1242C0AD" w:rsidR="00D5739E" w:rsidRPr="00491F36" w:rsidRDefault="00C55080" w:rsidP="00491F36">
      <w:pPr>
        <w:pStyle w:val="ListParagraph"/>
        <w:spacing w:line="240" w:lineRule="auto"/>
        <w:rPr>
          <w:rFonts w:cstheme="minorHAnsi"/>
          <w:sz w:val="24"/>
          <w:szCs w:val="24"/>
          <w:lang w:val="en-GB"/>
        </w:rPr>
      </w:pPr>
      <w:r w:rsidRPr="00A92B14">
        <w:rPr>
          <w:sz w:val="24"/>
          <w:szCs w:val="24"/>
        </w:rPr>
        <w:t xml:space="preserve"> </w:t>
      </w:r>
    </w:p>
    <w:p w14:paraId="76205CE4" w14:textId="2BECF732" w:rsidR="00C137D4" w:rsidRPr="00A92B14" w:rsidRDefault="00D5739E" w:rsidP="00A01546">
      <w:pPr>
        <w:pStyle w:val="ListParagraph"/>
        <w:spacing w:line="360" w:lineRule="auto"/>
        <w:rPr>
          <w:sz w:val="24"/>
          <w:szCs w:val="24"/>
        </w:rPr>
      </w:pPr>
      <w:bookmarkStart w:id="0" w:name="_GoBack"/>
      <w:bookmarkEnd w:id="0"/>
      <w:r w:rsidRPr="00A92B14">
        <w:rPr>
          <w:sz w:val="24"/>
          <w:szCs w:val="24"/>
        </w:rPr>
        <w:tab/>
      </w:r>
      <w:r w:rsidRPr="00A92B14">
        <w:rPr>
          <w:sz w:val="24"/>
          <w:szCs w:val="24"/>
        </w:rPr>
        <w:tab/>
      </w:r>
      <w:r w:rsidRPr="00A92B14">
        <w:rPr>
          <w:sz w:val="24"/>
          <w:szCs w:val="24"/>
        </w:rPr>
        <w:tab/>
      </w:r>
      <w:r w:rsidRPr="00A92B14">
        <w:rPr>
          <w:sz w:val="24"/>
          <w:szCs w:val="24"/>
        </w:rPr>
        <w:tab/>
      </w:r>
      <w:r w:rsidR="00A92B14">
        <w:rPr>
          <w:sz w:val="24"/>
          <w:szCs w:val="24"/>
        </w:rPr>
        <w:t xml:space="preserve">           </w:t>
      </w:r>
    </w:p>
    <w:sectPr w:rsidR="00C137D4" w:rsidRPr="00A92B14" w:rsidSect="00000FEF">
      <w:headerReference w:type="default" r:id="rId7"/>
      <w:footerReference w:type="default" r:id="rId8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91DA" w14:textId="77777777" w:rsidR="004A15C1" w:rsidRDefault="004A15C1" w:rsidP="003D1408">
      <w:pPr>
        <w:spacing w:after="0" w:line="240" w:lineRule="auto"/>
      </w:pPr>
      <w:r>
        <w:separator/>
      </w:r>
    </w:p>
  </w:endnote>
  <w:endnote w:type="continuationSeparator" w:id="0">
    <w:p w14:paraId="6502C51C" w14:textId="77777777" w:rsidR="004A15C1" w:rsidRDefault="004A15C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BD1CB06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C55080">
      <w:rPr>
        <w:color w:val="A6A6A6" w:themeColor="background1" w:themeShade="A6"/>
      </w:rPr>
      <w:t xml:space="preserve"> VII</w:t>
    </w:r>
    <w:r w:rsidR="0038405A"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84BBC">
      <w:rPr>
        <w:color w:val="A6A6A6" w:themeColor="background1" w:themeShade="A6"/>
      </w:rPr>
      <w:t xml:space="preserve">  </w:t>
    </w:r>
    <w:r w:rsidR="00C16B11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 w:rsidR="00976876">
      <w:rPr>
        <w:color w:val="A6A6A6" w:themeColor="background1" w:themeShade="A6"/>
      </w:rPr>
      <w:t xml:space="preserve">                  </w:t>
    </w:r>
    <w:r w:rsidR="00284BBC">
      <w:rPr>
        <w:color w:val="A6A6A6" w:themeColor="background1" w:themeShade="A6"/>
      </w:rPr>
      <w:t xml:space="preserve">               </w:t>
    </w:r>
    <w:r w:rsidR="00C16B11">
      <w:rPr>
        <w:color w:val="A6A6A6" w:themeColor="background1" w:themeShade="A6"/>
      </w:rPr>
      <w:t xml:space="preserve">  </w:t>
    </w:r>
    <w:r w:rsidR="00976876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C55080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(202</w:t>
    </w:r>
    <w:r w:rsidR="00C16B11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C16B11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CBA2" w14:textId="77777777" w:rsidR="004A15C1" w:rsidRDefault="004A15C1" w:rsidP="003D1408">
      <w:pPr>
        <w:spacing w:after="0" w:line="240" w:lineRule="auto"/>
      </w:pPr>
      <w:r>
        <w:separator/>
      </w:r>
    </w:p>
  </w:footnote>
  <w:footnote w:type="continuationSeparator" w:id="0">
    <w:p w14:paraId="26197B1B" w14:textId="77777777" w:rsidR="004A15C1" w:rsidRDefault="004A15C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63EFA0DB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17847715" w14:textId="55B0B7CC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C16B11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C16B11">
            <w:rPr>
              <w:color w:val="A6A6A6" w:themeColor="background1" w:themeShade="A6"/>
            </w:rPr>
            <w:t>4</w:t>
          </w:r>
        </w:p>
        <w:p w14:paraId="749888D5" w14:textId="72597F2F" w:rsidR="003D03C2" w:rsidRDefault="003D03C2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proofErr w:type="spellStart"/>
          <w:proofErr w:type="gramStart"/>
          <w:r>
            <w:rPr>
              <w:color w:val="A6A6A6" w:themeColor="background1" w:themeShade="A6"/>
            </w:rPr>
            <w:t>Max.Marks</w:t>
          </w:r>
          <w:proofErr w:type="spellEnd"/>
          <w:r>
            <w:rPr>
              <w:color w:val="A6A6A6" w:themeColor="background1" w:themeShade="A6"/>
            </w:rPr>
            <w:t xml:space="preserve"> :</w:t>
          </w:r>
          <w:proofErr w:type="gramEnd"/>
          <w:r>
            <w:rPr>
              <w:color w:val="A6A6A6" w:themeColor="background1" w:themeShade="A6"/>
            </w:rPr>
            <w:t xml:space="preserve"> 1</w:t>
          </w:r>
          <w:r w:rsidR="00284BBC">
            <w:rPr>
              <w:color w:val="A6A6A6" w:themeColor="background1" w:themeShade="A6"/>
            </w:rPr>
            <w:t>0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AFB"/>
    <w:multiLevelType w:val="hybridMultilevel"/>
    <w:tmpl w:val="CE621242"/>
    <w:lvl w:ilvl="0" w:tplc="BCFA61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2441E"/>
    <w:multiLevelType w:val="hybridMultilevel"/>
    <w:tmpl w:val="DEBEC63A"/>
    <w:lvl w:ilvl="0" w:tplc="0B541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1A0"/>
    <w:multiLevelType w:val="hybridMultilevel"/>
    <w:tmpl w:val="A7223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F005C"/>
    <w:multiLevelType w:val="hybridMultilevel"/>
    <w:tmpl w:val="4314B3B0"/>
    <w:lvl w:ilvl="0" w:tplc="E33E631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8778C"/>
    <w:multiLevelType w:val="hybridMultilevel"/>
    <w:tmpl w:val="FFDAD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07720"/>
    <w:multiLevelType w:val="hybridMultilevel"/>
    <w:tmpl w:val="FEC8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18"/>
  </w:num>
  <w:num w:numId="5">
    <w:abstractNumId w:val="1"/>
  </w:num>
  <w:num w:numId="6">
    <w:abstractNumId w:val="11"/>
  </w:num>
  <w:num w:numId="7">
    <w:abstractNumId w:val="16"/>
  </w:num>
  <w:num w:numId="8">
    <w:abstractNumId w:val="30"/>
  </w:num>
  <w:num w:numId="9">
    <w:abstractNumId w:val="3"/>
  </w:num>
  <w:num w:numId="10">
    <w:abstractNumId w:val="14"/>
  </w:num>
  <w:num w:numId="11">
    <w:abstractNumId w:val="10"/>
  </w:num>
  <w:num w:numId="12">
    <w:abstractNumId w:val="29"/>
  </w:num>
  <w:num w:numId="13">
    <w:abstractNumId w:val="32"/>
  </w:num>
  <w:num w:numId="14">
    <w:abstractNumId w:val="5"/>
  </w:num>
  <w:num w:numId="15">
    <w:abstractNumId w:val="19"/>
  </w:num>
  <w:num w:numId="16">
    <w:abstractNumId w:val="2"/>
  </w:num>
  <w:num w:numId="17">
    <w:abstractNumId w:val="23"/>
  </w:num>
  <w:num w:numId="18">
    <w:abstractNumId w:val="12"/>
  </w:num>
  <w:num w:numId="19">
    <w:abstractNumId w:val="20"/>
  </w:num>
  <w:num w:numId="20">
    <w:abstractNumId w:val="24"/>
  </w:num>
  <w:num w:numId="21">
    <w:abstractNumId w:val="15"/>
  </w:num>
  <w:num w:numId="22">
    <w:abstractNumId w:val="8"/>
  </w:num>
  <w:num w:numId="23">
    <w:abstractNumId w:val="13"/>
  </w:num>
  <w:num w:numId="24">
    <w:abstractNumId w:val="31"/>
  </w:num>
  <w:num w:numId="25">
    <w:abstractNumId w:val="26"/>
  </w:num>
  <w:num w:numId="26">
    <w:abstractNumId w:val="35"/>
  </w:num>
  <w:num w:numId="27">
    <w:abstractNumId w:val="34"/>
  </w:num>
  <w:num w:numId="28">
    <w:abstractNumId w:val="21"/>
  </w:num>
  <w:num w:numId="29">
    <w:abstractNumId w:val="6"/>
  </w:num>
  <w:num w:numId="30">
    <w:abstractNumId w:val="25"/>
  </w:num>
  <w:num w:numId="31">
    <w:abstractNumId w:val="27"/>
  </w:num>
  <w:num w:numId="32">
    <w:abstractNumId w:val="4"/>
  </w:num>
  <w:num w:numId="33">
    <w:abstractNumId w:val="9"/>
  </w:num>
  <w:num w:numId="34">
    <w:abstractNumId w:val="0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0FEF"/>
    <w:rsid w:val="00054ED3"/>
    <w:rsid w:val="000B6B35"/>
    <w:rsid w:val="000F6315"/>
    <w:rsid w:val="001D3A9B"/>
    <w:rsid w:val="001F0C87"/>
    <w:rsid w:val="00284BBC"/>
    <w:rsid w:val="002A04DF"/>
    <w:rsid w:val="00306C5E"/>
    <w:rsid w:val="00341C1C"/>
    <w:rsid w:val="0035605E"/>
    <w:rsid w:val="00356AD7"/>
    <w:rsid w:val="003830E4"/>
    <w:rsid w:val="0038405A"/>
    <w:rsid w:val="003B098F"/>
    <w:rsid w:val="003B5856"/>
    <w:rsid w:val="003D03C2"/>
    <w:rsid w:val="003D1408"/>
    <w:rsid w:val="00491F36"/>
    <w:rsid w:val="004A15C1"/>
    <w:rsid w:val="00536255"/>
    <w:rsid w:val="005A573A"/>
    <w:rsid w:val="005C7235"/>
    <w:rsid w:val="0066542B"/>
    <w:rsid w:val="006C6A63"/>
    <w:rsid w:val="006D7150"/>
    <w:rsid w:val="007D4C04"/>
    <w:rsid w:val="008106A3"/>
    <w:rsid w:val="00886C5E"/>
    <w:rsid w:val="00891E13"/>
    <w:rsid w:val="008D12D3"/>
    <w:rsid w:val="008E7898"/>
    <w:rsid w:val="00976876"/>
    <w:rsid w:val="00A01546"/>
    <w:rsid w:val="00A332CE"/>
    <w:rsid w:val="00A4029D"/>
    <w:rsid w:val="00A92B14"/>
    <w:rsid w:val="00AF03E9"/>
    <w:rsid w:val="00B5162E"/>
    <w:rsid w:val="00BA0E9E"/>
    <w:rsid w:val="00BC23B3"/>
    <w:rsid w:val="00BF260B"/>
    <w:rsid w:val="00C137D4"/>
    <w:rsid w:val="00C16B11"/>
    <w:rsid w:val="00C210E1"/>
    <w:rsid w:val="00C54EAA"/>
    <w:rsid w:val="00C55080"/>
    <w:rsid w:val="00C56346"/>
    <w:rsid w:val="00CC54C4"/>
    <w:rsid w:val="00CD6150"/>
    <w:rsid w:val="00D07CEB"/>
    <w:rsid w:val="00D5739E"/>
    <w:rsid w:val="00E1710C"/>
    <w:rsid w:val="00E321CB"/>
    <w:rsid w:val="00ED4CC5"/>
    <w:rsid w:val="00F52F25"/>
    <w:rsid w:val="00F9737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80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5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47</cp:revision>
  <dcterms:created xsi:type="dcterms:W3CDTF">2021-08-26T11:02:00Z</dcterms:created>
  <dcterms:modified xsi:type="dcterms:W3CDTF">2023-10-18T09:54:00Z</dcterms:modified>
</cp:coreProperties>
</file>