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1493F632" w:rsidR="00F0140A" w:rsidRPr="006858C7" w:rsidRDefault="00162CB0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8480" behindDoc="0" locked="0" layoutInCell="1" allowOverlap="1" wp14:anchorId="696B8988" wp14:editId="24DBD801">
            <wp:simplePos x="0" y="0"/>
            <wp:positionH relativeFrom="column">
              <wp:posOffset>4333875</wp:posOffset>
            </wp:positionH>
            <wp:positionV relativeFrom="paragraph">
              <wp:posOffset>236855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6D449CE9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A128541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54B4CEFB" w14:textId="74145B7A" w:rsidR="004801D1" w:rsidRP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801D1">
        <w:rPr>
          <w:rFonts w:ascii="Century Gothic" w:hAnsi="Century Gothic"/>
          <w:b/>
          <w:sz w:val="24"/>
          <w:szCs w:val="32"/>
        </w:rPr>
        <w:t xml:space="preserve">Pairs with TA or T Working towards ARE </w:t>
      </w:r>
    </w:p>
    <w:p w14:paraId="37754980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9196EE" w14:textId="7432DD6B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Have</w:t>
      </w:r>
      <w:r w:rsidRPr="004801D1">
        <w:rPr>
          <w:rFonts w:ascii="Century Gothic" w:hAnsi="Century Gothic"/>
          <w:sz w:val="24"/>
          <w:szCs w:val="32"/>
        </w:rPr>
        <w:t xml:space="preserve"> each pair 10 cubes and a whiteboard each.</w:t>
      </w:r>
    </w:p>
    <w:p w14:paraId="515803B9" w14:textId="14DB74CD" w:rsid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 xml:space="preserve">Take </w:t>
      </w:r>
      <w:r w:rsidRPr="004801D1">
        <w:rPr>
          <w:rFonts w:ascii="Century Gothic" w:hAnsi="Century Gothic"/>
          <w:sz w:val="24"/>
          <w:szCs w:val="32"/>
        </w:rPr>
        <w:t>turns to break the cubes into 2 parts and write the number bond in their whiteboards, e.g. 4 + 6 = 10.</w:t>
      </w:r>
    </w:p>
    <w:p w14:paraId="421C9591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4E1042" w14:textId="5339CE2C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Check your</w:t>
      </w:r>
      <w:r w:rsidRPr="004801D1">
        <w:rPr>
          <w:rFonts w:ascii="Century Gothic" w:hAnsi="Century Gothic"/>
          <w:sz w:val="24"/>
          <w:szCs w:val="32"/>
        </w:rPr>
        <w:t xml:space="preserve"> additions and explain they should all make 10!</w:t>
      </w:r>
    </w:p>
    <w:p w14:paraId="0DC2C113" w14:textId="77777777" w:rsid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82B2693" w14:textId="63F2F40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 xml:space="preserve">· Write all the </w:t>
      </w:r>
      <w:r w:rsidRPr="004801D1">
        <w:rPr>
          <w:rFonts w:ascii="Century Gothic" w:hAnsi="Century Gothic"/>
          <w:sz w:val="24"/>
          <w:szCs w:val="32"/>
        </w:rPr>
        <w:t>additions on a large piece of paper.</w:t>
      </w:r>
    </w:p>
    <w:p w14:paraId="4E0E79BB" w14:textId="77777777" w:rsid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FDAD471" w14:textId="3361E803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How do we know we have all the different combinations that make 10?</w:t>
      </w:r>
    </w:p>
    <w:p w14:paraId="1914CA0C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3DF25A3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8BAD08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14C82C0F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7777777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261C5B">
        <w:tc>
          <w:tcPr>
            <w:tcW w:w="4840" w:type="dxa"/>
          </w:tcPr>
          <w:p w14:paraId="7D8F7D6C" w14:textId="0F2323B6" w:rsidR="00C879D8" w:rsidRPr="0045035E" w:rsidRDefault="004801D1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801D1">
              <w:rPr>
                <w:rFonts w:ascii="Century Gothic" w:hAnsi="Century Gothic"/>
                <w:sz w:val="24"/>
                <w:szCs w:val="32"/>
              </w:rPr>
              <w:t>· I can split cubes of 10 in different ways and relate this to number bonds to 10.</w:t>
            </w:r>
          </w:p>
        </w:tc>
        <w:tc>
          <w:tcPr>
            <w:tcW w:w="3456" w:type="dxa"/>
          </w:tcPr>
          <w:p w14:paraId="04CB81F6" w14:textId="77777777" w:rsidR="00C879D8" w:rsidRPr="0045035E" w:rsidRDefault="00C879D8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3F6739B0" wp14:editId="761CEE53">
                  <wp:extent cx="1949246" cy="53423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D8" w:rsidRPr="0045035E" w14:paraId="0CB4C422" w14:textId="77777777" w:rsidTr="004801D1">
        <w:trPr>
          <w:trHeight w:val="647"/>
        </w:trPr>
        <w:tc>
          <w:tcPr>
            <w:tcW w:w="4840" w:type="dxa"/>
          </w:tcPr>
          <w:p w14:paraId="4B14AC40" w14:textId="77777777" w:rsidR="004801D1" w:rsidRDefault="00CE751C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CE751C">
              <w:rPr>
                <w:rFonts w:ascii="Century Gothic" w:hAnsi="Century Gothic"/>
                <w:sz w:val="24"/>
                <w:szCs w:val="32"/>
              </w:rPr>
              <w:t>·</w:t>
            </w:r>
            <w:r w:rsidR="004801D1" w:rsidRPr="004801D1">
              <w:rPr>
                <w:rFonts w:ascii="Century Gothic" w:hAnsi="Century Gothic"/>
                <w:sz w:val="24"/>
                <w:szCs w:val="32"/>
              </w:rPr>
              <w:t xml:space="preserve"> I can write the addition number sentence. </w:t>
            </w:r>
          </w:p>
          <w:p w14:paraId="726722D8" w14:textId="5BA1039E" w:rsidR="00C879D8" w:rsidRPr="0045035E" w:rsidRDefault="00C879D8" w:rsidP="00261C5B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79B0BFA3" w14:textId="77777777" w:rsidR="00C879D8" w:rsidRPr="0045035E" w:rsidRDefault="00C879D8" w:rsidP="00261C5B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EEFDABD" wp14:editId="62A776C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77777777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29B674F1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5E0404FF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B4095DC" w14:textId="5AF8D451" w:rsidR="004801D1" w:rsidRDefault="004801D1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6F61BDE" w14:textId="35385B35" w:rsidR="004801D1" w:rsidRDefault="004801D1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E0FD8BE" w14:textId="0351C8E9" w:rsidR="004801D1" w:rsidRDefault="004801D1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39551CE" w14:textId="77777777" w:rsidR="004801D1" w:rsidRDefault="004801D1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605806D3" w:rsidR="00AA5439" w:rsidRPr="006858C7" w:rsidRDefault="00162CB0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73AC679C" wp14:editId="7885C901">
            <wp:simplePos x="0" y="0"/>
            <wp:positionH relativeFrom="margin">
              <wp:posOffset>4276725</wp:posOffset>
            </wp:positionH>
            <wp:positionV relativeFrom="paragraph">
              <wp:posOffset>-628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  <w:r w:rsidRPr="00162CB0">
        <w:rPr>
          <w:rFonts w:asciiTheme="majorHAnsi" w:hAnsiTheme="majorHAnsi" w:cstheme="majorHAnsi"/>
          <w:b/>
          <w:noProof/>
          <w:color w:val="FF0000"/>
          <w:lang w:val="en-US"/>
        </w:rPr>
        <w:t xml:space="preserve"> </w:t>
      </w:r>
    </w:p>
    <w:p w14:paraId="05C49482" w14:textId="7643F128" w:rsidR="00AA5439" w:rsidRPr="006858C7" w:rsidRDefault="00AA5439" w:rsidP="00AA543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1C16FA1" w14:textId="045AA9D0" w:rsidR="00AA5439" w:rsidRDefault="00AA5439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0B1FFECA" w14:textId="498A6E5F" w:rsidR="004801D1" w:rsidRP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801D1">
        <w:rPr>
          <w:rFonts w:ascii="Century Gothic" w:hAnsi="Century Gothic"/>
          <w:b/>
          <w:sz w:val="24"/>
          <w:szCs w:val="32"/>
        </w:rPr>
        <w:t>Pa</w:t>
      </w:r>
      <w:r w:rsidRPr="004801D1">
        <w:rPr>
          <w:rFonts w:ascii="Century Gothic" w:hAnsi="Century Gothic"/>
          <w:b/>
          <w:sz w:val="24"/>
          <w:szCs w:val="32"/>
        </w:rPr>
        <w:t>irs with TA or T Working at</w:t>
      </w:r>
      <w:r w:rsidRPr="004801D1">
        <w:rPr>
          <w:rFonts w:ascii="Century Gothic" w:hAnsi="Century Gothic"/>
          <w:b/>
          <w:sz w:val="24"/>
          <w:szCs w:val="32"/>
        </w:rPr>
        <w:t xml:space="preserve"> ARE </w:t>
      </w:r>
    </w:p>
    <w:p w14:paraId="657E5423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A6EAADE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Have each pair 10 cubes and a whiteboard each.</w:t>
      </w:r>
    </w:p>
    <w:p w14:paraId="429DCC8F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Take turns to break the cubes into 2 parts and write the number bond in their whiteboards, e.g. 4 + 6 = 10.</w:t>
      </w:r>
    </w:p>
    <w:p w14:paraId="3ABD4F7C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B9F111B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Check your additions and explain they should all make 10!</w:t>
      </w:r>
    </w:p>
    <w:p w14:paraId="705FF01A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B8B1799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Write all the additions on a large piece of paper.</w:t>
      </w:r>
    </w:p>
    <w:p w14:paraId="12150FB1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D07BB3D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How do we know we have all the different combinations that make 10?</w:t>
      </w:r>
    </w:p>
    <w:p w14:paraId="3CA6E701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9F8F504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EDC8AA0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5329073" w14:textId="3FDC7773" w:rsid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cr/>
      </w:r>
      <w:r w:rsidRPr="004801D1">
        <w:rPr>
          <w:rFonts w:ascii="Century Gothic" w:hAnsi="Century Gothic"/>
          <w:b/>
          <w:sz w:val="24"/>
          <w:szCs w:val="32"/>
        </w:rPr>
        <w:t xml:space="preserve"> </w:t>
      </w: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6F7DE603" w14:textId="77777777" w:rsidR="004801D1" w:rsidRP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4801D1" w:rsidRPr="0045035E" w14:paraId="18C1CC9D" w14:textId="77777777" w:rsidTr="006048F4">
        <w:tc>
          <w:tcPr>
            <w:tcW w:w="4840" w:type="dxa"/>
          </w:tcPr>
          <w:p w14:paraId="4BEDFC6C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801D1">
              <w:rPr>
                <w:rFonts w:ascii="Century Gothic" w:hAnsi="Century Gothic"/>
                <w:sz w:val="24"/>
                <w:szCs w:val="32"/>
              </w:rPr>
              <w:t>· I can split cubes of 10 in different ways and relate this to number bonds to 10.</w:t>
            </w:r>
          </w:p>
        </w:tc>
        <w:tc>
          <w:tcPr>
            <w:tcW w:w="3456" w:type="dxa"/>
          </w:tcPr>
          <w:p w14:paraId="03F9947A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379CD458" wp14:editId="168B05DE">
                  <wp:extent cx="1949246" cy="5342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1D1" w:rsidRPr="0045035E" w14:paraId="08EAED43" w14:textId="77777777" w:rsidTr="006048F4">
        <w:tc>
          <w:tcPr>
            <w:tcW w:w="4840" w:type="dxa"/>
          </w:tcPr>
          <w:p w14:paraId="1D3E6DE9" w14:textId="77777777" w:rsidR="004801D1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CE751C">
              <w:rPr>
                <w:rFonts w:ascii="Century Gothic" w:hAnsi="Century Gothic"/>
                <w:sz w:val="24"/>
                <w:szCs w:val="32"/>
              </w:rPr>
              <w:t>·</w:t>
            </w:r>
            <w:r w:rsidRPr="004801D1">
              <w:rPr>
                <w:rFonts w:ascii="Century Gothic" w:hAnsi="Century Gothic"/>
                <w:sz w:val="24"/>
                <w:szCs w:val="32"/>
              </w:rPr>
              <w:t xml:space="preserve"> I can write the addition number sentence. </w:t>
            </w:r>
          </w:p>
          <w:p w14:paraId="5DD350AA" w14:textId="07DF514B" w:rsidR="004801D1" w:rsidRPr="0045035E" w:rsidRDefault="004801D1" w:rsidP="006048F4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0ECA7B5A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6E6CDD94" wp14:editId="617D5EF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F60199" w14:textId="3D75E924" w:rsidR="004801D1" w:rsidRP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22A827A5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CF6891A" w14:textId="0B666D4C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37BAF8F" w14:textId="21C300E3" w:rsidR="00162CB0" w:rsidRDefault="00162CB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105C906" w14:textId="08E14196" w:rsidR="00162CB0" w:rsidRDefault="00162CB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03AE841" w14:textId="38F75126" w:rsidR="00162CB0" w:rsidRPr="006858C7" w:rsidRDefault="00162CB0" w:rsidP="0087023B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26A7676A" wp14:editId="4C4F37EC">
            <wp:simplePos x="0" y="0"/>
            <wp:positionH relativeFrom="column">
              <wp:posOffset>4248150</wp:posOffset>
            </wp:positionH>
            <wp:positionV relativeFrom="paragraph">
              <wp:posOffset>132715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EECFC14" w14:textId="3211C562" w:rsidR="00162CB0" w:rsidRDefault="00162CB0" w:rsidP="00162CB0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ECE0E13" w14:textId="71FEE80F" w:rsidR="00162CB0" w:rsidRDefault="00162CB0" w:rsidP="00162CB0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048F457D" w14:textId="77777777" w:rsidR="00162CB0" w:rsidRDefault="00162CB0" w:rsidP="00162CB0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4517DD91" w14:textId="01F16449" w:rsidR="004801D1" w:rsidRPr="004801D1" w:rsidRDefault="004801D1" w:rsidP="004801D1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801D1">
        <w:rPr>
          <w:rFonts w:ascii="Century Gothic" w:hAnsi="Century Gothic"/>
          <w:b/>
          <w:sz w:val="24"/>
          <w:szCs w:val="32"/>
        </w:rPr>
        <w:t xml:space="preserve">Pairs with TA or T </w:t>
      </w:r>
      <w:r>
        <w:rPr>
          <w:rFonts w:ascii="Century Gothic" w:hAnsi="Century Gothic"/>
          <w:b/>
          <w:sz w:val="24"/>
          <w:szCs w:val="32"/>
        </w:rPr>
        <w:t>Greater Depth</w:t>
      </w:r>
    </w:p>
    <w:p w14:paraId="3F9BE682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AE6D31B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Have each pair 10 cubes and a whiteboard each.</w:t>
      </w:r>
    </w:p>
    <w:p w14:paraId="643D9064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Take turns to break the cubes into 2 parts and write the number bond in their whiteboards, e.g. 4 + 6 = 10.</w:t>
      </w:r>
    </w:p>
    <w:p w14:paraId="28D94783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29937BE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Check your additions and explain they should all make 10!</w:t>
      </w:r>
    </w:p>
    <w:p w14:paraId="3AFC54FB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D54FCAB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Write all the additions on a large piece of paper.</w:t>
      </w:r>
    </w:p>
    <w:p w14:paraId="406E2402" w14:textId="77777777" w:rsidR="004801D1" w:rsidRPr="004801D1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6139E32" w14:textId="5C682C2E" w:rsidR="0087023B" w:rsidRDefault="004801D1" w:rsidP="004801D1">
      <w:pPr>
        <w:spacing w:line="276" w:lineRule="auto"/>
        <w:rPr>
          <w:rFonts w:ascii="Century Gothic" w:hAnsi="Century Gothic"/>
          <w:sz w:val="24"/>
          <w:szCs w:val="32"/>
        </w:rPr>
      </w:pPr>
      <w:r w:rsidRPr="004801D1">
        <w:rPr>
          <w:rFonts w:ascii="Century Gothic" w:hAnsi="Century Gothic"/>
          <w:sz w:val="24"/>
          <w:szCs w:val="32"/>
        </w:rPr>
        <w:t>· How do we know we have all the different combinations that make 10?</w:t>
      </w:r>
    </w:p>
    <w:p w14:paraId="5A8BDB73" w14:textId="77777777" w:rsidR="004801D1" w:rsidRDefault="004801D1" w:rsidP="0087023B">
      <w:pPr>
        <w:spacing w:line="276" w:lineRule="auto"/>
        <w:rPr>
          <w:rFonts w:ascii="Century Gothic" w:hAnsi="Century Gothic"/>
          <w:i/>
          <w:sz w:val="24"/>
          <w:szCs w:val="32"/>
        </w:rPr>
      </w:pPr>
    </w:p>
    <w:p w14:paraId="4E3444DD" w14:textId="426EB494" w:rsidR="004801D1" w:rsidRDefault="004801D1" w:rsidP="0087023B">
      <w:pPr>
        <w:spacing w:line="276" w:lineRule="auto"/>
        <w:rPr>
          <w:rFonts w:ascii="Century Gothic" w:hAnsi="Century Gothic"/>
          <w:i/>
          <w:sz w:val="24"/>
          <w:szCs w:val="32"/>
        </w:rPr>
      </w:pPr>
      <w:r w:rsidRPr="004801D1">
        <w:rPr>
          <w:rFonts w:ascii="Century Gothic" w:hAnsi="Century Gothic"/>
          <w:i/>
          <w:sz w:val="24"/>
          <w:szCs w:val="32"/>
        </w:rPr>
        <w:t>Greater Depth by challenging children to think how they can check that they have every pair (e.g. ordering them, 10 + 0, 9 + 1, …).They discuss this in their pairs rather than as a whole group. Can they work out how to do this systematically?</w:t>
      </w:r>
    </w:p>
    <w:p w14:paraId="061D0173" w14:textId="77777777" w:rsidR="004801D1" w:rsidRDefault="004801D1" w:rsidP="0087023B">
      <w:pPr>
        <w:spacing w:line="276" w:lineRule="auto"/>
        <w:rPr>
          <w:rFonts w:ascii="Century Gothic" w:hAnsi="Century Gothic"/>
          <w:i/>
          <w:sz w:val="24"/>
          <w:szCs w:val="32"/>
        </w:rPr>
      </w:pPr>
    </w:p>
    <w:p w14:paraId="19A8E38B" w14:textId="4642A767" w:rsidR="0087023B" w:rsidRPr="0045035E" w:rsidRDefault="0087023B" w:rsidP="0087023B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4801D1" w:rsidRPr="0045035E" w14:paraId="5C357ADB" w14:textId="77777777" w:rsidTr="006048F4">
        <w:tc>
          <w:tcPr>
            <w:tcW w:w="4840" w:type="dxa"/>
          </w:tcPr>
          <w:p w14:paraId="40BFD7E5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801D1">
              <w:rPr>
                <w:rFonts w:ascii="Century Gothic" w:hAnsi="Century Gothic"/>
                <w:sz w:val="24"/>
                <w:szCs w:val="32"/>
              </w:rPr>
              <w:t>· I can split cubes of 10 in different ways and relate this to number bonds to 10.</w:t>
            </w:r>
          </w:p>
        </w:tc>
        <w:tc>
          <w:tcPr>
            <w:tcW w:w="3456" w:type="dxa"/>
          </w:tcPr>
          <w:p w14:paraId="1ACA413D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1F725525" wp14:editId="003928FD">
                  <wp:extent cx="1949246" cy="53423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1D1" w:rsidRPr="0045035E" w14:paraId="3DEBF066" w14:textId="77777777" w:rsidTr="006048F4">
        <w:tc>
          <w:tcPr>
            <w:tcW w:w="4840" w:type="dxa"/>
          </w:tcPr>
          <w:p w14:paraId="0AB6F828" w14:textId="77777777" w:rsidR="004801D1" w:rsidRDefault="004801D1" w:rsidP="006048F4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CE751C">
              <w:rPr>
                <w:rFonts w:ascii="Century Gothic" w:hAnsi="Century Gothic"/>
                <w:sz w:val="24"/>
                <w:szCs w:val="32"/>
              </w:rPr>
              <w:t>·</w:t>
            </w:r>
            <w:r w:rsidRPr="004801D1">
              <w:rPr>
                <w:rFonts w:ascii="Century Gothic" w:hAnsi="Century Gothic"/>
                <w:sz w:val="24"/>
                <w:szCs w:val="32"/>
              </w:rPr>
              <w:t xml:space="preserve"> I can write the addition number sentence. </w:t>
            </w:r>
          </w:p>
          <w:p w14:paraId="285ACCC8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3E6EDB9D" w14:textId="77777777" w:rsidR="004801D1" w:rsidRPr="0045035E" w:rsidRDefault="004801D1" w:rsidP="006048F4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2BE61C65" wp14:editId="35DC2828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6F5DA7" w14:textId="77777777" w:rsidR="0087023B" w:rsidRDefault="0087023B" w:rsidP="0087023B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6468B62B" w14:textId="77777777" w:rsidR="0087023B" w:rsidRDefault="0087023B" w:rsidP="0087023B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291ECAB" w14:textId="422067CD" w:rsidR="00162CB0" w:rsidRPr="00C879D8" w:rsidRDefault="00162CB0" w:rsidP="0087023B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162CB0" w:rsidRPr="00C879D8" w:rsidSect="000B2867">
      <w:headerReference w:type="default" r:id="rId11"/>
      <w:footerReference w:type="default" r:id="rId12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D186C"/>
    <w:rsid w:val="000E4342"/>
    <w:rsid w:val="000F5E4B"/>
    <w:rsid w:val="00141E4B"/>
    <w:rsid w:val="00143049"/>
    <w:rsid w:val="00162CB0"/>
    <w:rsid w:val="001848A1"/>
    <w:rsid w:val="001A7E1F"/>
    <w:rsid w:val="0024346D"/>
    <w:rsid w:val="0026262E"/>
    <w:rsid w:val="002754C4"/>
    <w:rsid w:val="00284B9E"/>
    <w:rsid w:val="00287EAE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801D1"/>
    <w:rsid w:val="004E09CF"/>
    <w:rsid w:val="004E76B5"/>
    <w:rsid w:val="005652F6"/>
    <w:rsid w:val="005654CD"/>
    <w:rsid w:val="00596F58"/>
    <w:rsid w:val="005C7C45"/>
    <w:rsid w:val="005E368A"/>
    <w:rsid w:val="006104CD"/>
    <w:rsid w:val="006336C4"/>
    <w:rsid w:val="00642D78"/>
    <w:rsid w:val="006539E1"/>
    <w:rsid w:val="006858C7"/>
    <w:rsid w:val="006A74AD"/>
    <w:rsid w:val="006F5632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7023B"/>
    <w:rsid w:val="008A35CC"/>
    <w:rsid w:val="00901437"/>
    <w:rsid w:val="0090161D"/>
    <w:rsid w:val="009568E6"/>
    <w:rsid w:val="009A4DC8"/>
    <w:rsid w:val="009D782B"/>
    <w:rsid w:val="009E10A1"/>
    <w:rsid w:val="009F3B52"/>
    <w:rsid w:val="00A62118"/>
    <w:rsid w:val="00A810E6"/>
    <w:rsid w:val="00AA1737"/>
    <w:rsid w:val="00AA5439"/>
    <w:rsid w:val="00AC321C"/>
    <w:rsid w:val="00AD45C3"/>
    <w:rsid w:val="00AF16C7"/>
    <w:rsid w:val="00B0214E"/>
    <w:rsid w:val="00B10475"/>
    <w:rsid w:val="00B2108B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E751C"/>
    <w:rsid w:val="00CF6E19"/>
    <w:rsid w:val="00D25191"/>
    <w:rsid w:val="00D40022"/>
    <w:rsid w:val="00D45067"/>
    <w:rsid w:val="00D60422"/>
    <w:rsid w:val="00D77935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D676F6C5-472D-41D4-97F1-B683994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Relationship Id="R4bc6a4c0da04403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36</cp:revision>
  <dcterms:created xsi:type="dcterms:W3CDTF">2024-03-29T02:46:00Z</dcterms:created>
  <dcterms:modified xsi:type="dcterms:W3CDTF">2024-10-26T10:48:00Z</dcterms:modified>
</cp:coreProperties>
</file>