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507BCEDE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="00FB420C">
        <w:rPr>
          <w:b/>
          <w:bCs/>
          <w:sz w:val="28"/>
          <w:szCs w:val="28"/>
        </w:rPr>
        <w:t>Worksheet</w:t>
      </w:r>
    </w:p>
    <w:p w14:paraId="4C349F63" w14:textId="548D38F6" w:rsidR="009471C8" w:rsidRPr="00FA3E8B" w:rsidRDefault="00415F89" w:rsidP="00FA3E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Topic: </w:t>
      </w:r>
      <w:r w:rsidR="00FA3E8B">
        <w:rPr>
          <w:b/>
          <w:bCs/>
          <w:sz w:val="28"/>
          <w:szCs w:val="28"/>
        </w:rPr>
        <w:t xml:space="preserve">Data </w:t>
      </w:r>
      <w:r w:rsidR="00115896">
        <w:rPr>
          <w:b/>
          <w:bCs/>
          <w:sz w:val="28"/>
          <w:szCs w:val="28"/>
        </w:rPr>
        <w:t>Transmission</w:t>
      </w:r>
    </w:p>
    <w:p w14:paraId="1D8F029C" w14:textId="4DCBD1D1" w:rsidR="00780AF1" w:rsidRDefault="00780AF1" w:rsidP="002B2B49">
      <w:pPr>
        <w:spacing w:line="360" w:lineRule="auto"/>
        <w:rPr>
          <w:color w:val="767171" w:themeColor="background2" w:themeShade="80"/>
          <w:sz w:val="18"/>
          <w:szCs w:val="18"/>
        </w:rPr>
      </w:pPr>
    </w:p>
    <w:p w14:paraId="60CBBBDD" w14:textId="77777777" w:rsidR="00FB420C" w:rsidRDefault="00FB420C" w:rsidP="002B2B49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 xml:space="preserve">1. Data packets also have a payload and a trailer. Explain these two terms. </w:t>
      </w:r>
    </w:p>
    <w:p w14:paraId="581E1420" w14:textId="14F6F2C2" w:rsidR="00FB420C" w:rsidRDefault="00FB420C" w:rsidP="002B2B49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 xml:space="preserve">payload: </w:t>
      </w:r>
    </w:p>
    <w:p w14:paraId="33C332C6" w14:textId="77777777" w:rsidR="00FB420C" w:rsidRDefault="00FB420C" w:rsidP="002B2B49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 xml:space="preserve">........................................................................................................................................... </w:t>
      </w:r>
    </w:p>
    <w:p w14:paraId="5820B351" w14:textId="77777777" w:rsidR="00FB420C" w:rsidRDefault="00FB420C" w:rsidP="002B2B49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 xml:space="preserve">trailer: </w:t>
      </w:r>
    </w:p>
    <w:p w14:paraId="08644C6D" w14:textId="3D156680" w:rsidR="00FB420C" w:rsidRDefault="00FB420C" w:rsidP="002B2B49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14F922E8" w14:textId="77777777" w:rsidR="00FB420C" w:rsidRDefault="00FB420C" w:rsidP="002B2B49">
      <w:pPr>
        <w:spacing w:line="360" w:lineRule="auto"/>
        <w:rPr>
          <w:rFonts w:ascii="Arial" w:hAnsi="Arial" w:cs="Arial"/>
        </w:rPr>
      </w:pPr>
    </w:p>
    <w:p w14:paraId="4D1DB640" w14:textId="3BEC739E" w:rsidR="00FB420C" w:rsidRDefault="00FB420C" w:rsidP="002B2B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B420C">
        <w:rPr>
          <w:rFonts w:ascii="Arial" w:hAnsi="Arial" w:cs="Arial"/>
          <w:noProof/>
        </w:rPr>
        <w:drawing>
          <wp:inline distT="0" distB="0" distL="0" distR="0" wp14:anchorId="791C513B" wp14:editId="470E4424">
            <wp:extent cx="5731510" cy="2153920"/>
            <wp:effectExtent l="0" t="0" r="2540" b="0"/>
            <wp:docPr id="891216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21611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6F626" w14:textId="02AD4290" w:rsidR="00FB420C" w:rsidRPr="00FB420C" w:rsidRDefault="00FB420C" w:rsidP="002B2B49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Using the above diagram, explain how packet switching works when sending a 500 KiB file from computer 'A' to computer 'B'.</w:t>
      </w:r>
    </w:p>
    <w:p w14:paraId="5EA92195" w14:textId="77777777" w:rsidR="00FB420C" w:rsidRDefault="00FB420C" w:rsidP="00FB420C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197A3D7A" w14:textId="77777777" w:rsidR="00FB420C" w:rsidRDefault="00FB420C" w:rsidP="00FB420C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01953DD4" w14:textId="77777777" w:rsidR="00FB420C" w:rsidRDefault="00FB420C" w:rsidP="00FB420C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55718C96" w14:textId="77777777" w:rsidR="00FB420C" w:rsidRDefault="00FB420C" w:rsidP="00FB420C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002B3488" w14:textId="77777777" w:rsidR="00FB420C" w:rsidRDefault="00FB420C" w:rsidP="00FB420C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2B62C57E" w14:textId="77777777" w:rsidR="00FB420C" w:rsidRDefault="00FB420C" w:rsidP="00F00395">
      <w:pPr>
        <w:rPr>
          <w:sz w:val="24"/>
          <w:szCs w:val="24"/>
        </w:rPr>
      </w:pPr>
    </w:p>
    <w:p w14:paraId="20F82564" w14:textId="7C155E69" w:rsidR="00FB420C" w:rsidRDefault="006737D9" w:rsidP="00F0039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FB420C" w:rsidRPr="00FB420C">
        <w:rPr>
          <w:sz w:val="24"/>
          <w:szCs w:val="24"/>
        </w:rPr>
        <w:t>Give three disadvantages of using packet switching</w:t>
      </w:r>
    </w:p>
    <w:p w14:paraId="11DDCB30" w14:textId="00BA7762" w:rsidR="00F00395" w:rsidRDefault="00F00395" w:rsidP="00F00395">
      <w:pPr>
        <w:tabs>
          <w:tab w:val="left" w:pos="4344"/>
          <w:tab w:val="left" w:pos="6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8B02C7" w14:textId="77777777" w:rsidR="00FB420C" w:rsidRDefault="00FB420C" w:rsidP="00FB420C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33F636B4" w14:textId="77777777" w:rsidR="00FB420C" w:rsidRDefault="00FB420C" w:rsidP="00FB420C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079D7842" w14:textId="77777777" w:rsidR="00FB420C" w:rsidRDefault="00FB420C" w:rsidP="00FB420C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3F1B3200" w14:textId="77777777" w:rsidR="00FB420C" w:rsidRDefault="00FB420C" w:rsidP="00FB420C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115A026B" w14:textId="77777777" w:rsidR="00FB420C" w:rsidRDefault="00FB420C" w:rsidP="00FB420C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451B833C" w14:textId="77777777" w:rsidR="00FB420C" w:rsidRDefault="00FB420C" w:rsidP="00FB420C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0BE2FA94" w14:textId="77777777" w:rsidR="00CB4BFD" w:rsidRDefault="00CB4BFD" w:rsidP="00F00395">
      <w:pPr>
        <w:tabs>
          <w:tab w:val="left" w:pos="6360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B4BFD">
        <w:rPr>
          <w:sz w:val="24"/>
          <w:szCs w:val="24"/>
        </w:rPr>
        <w:t xml:space="preserve">The data is sent using parallel half-duplex data transmission. </w:t>
      </w:r>
    </w:p>
    <w:p w14:paraId="7670BA9D" w14:textId="20A4397A" w:rsidR="00F00395" w:rsidRDefault="00CB4BFD" w:rsidP="00F00395">
      <w:pPr>
        <w:tabs>
          <w:tab w:val="left" w:pos="6360"/>
        </w:tabs>
        <w:rPr>
          <w:sz w:val="24"/>
          <w:szCs w:val="24"/>
        </w:rPr>
      </w:pPr>
      <w:r w:rsidRPr="00CB4BFD">
        <w:rPr>
          <w:sz w:val="24"/>
          <w:szCs w:val="24"/>
        </w:rPr>
        <w:t>(</w:t>
      </w:r>
      <w:r w:rsidR="0045674A">
        <w:rPr>
          <w:sz w:val="24"/>
          <w:szCs w:val="24"/>
        </w:rPr>
        <w:t>a</w:t>
      </w:r>
      <w:r w:rsidRPr="00CB4BFD">
        <w:rPr>
          <w:sz w:val="24"/>
          <w:szCs w:val="24"/>
        </w:rPr>
        <w:t>) Describe how data is sent using parallel half-duplex data transmission</w:t>
      </w:r>
    </w:p>
    <w:p w14:paraId="72B6BDD1" w14:textId="77777777" w:rsidR="00CB4BFD" w:rsidRDefault="00CB4BFD" w:rsidP="00F00395">
      <w:pPr>
        <w:tabs>
          <w:tab w:val="left" w:pos="6360"/>
        </w:tabs>
        <w:rPr>
          <w:sz w:val="24"/>
          <w:szCs w:val="24"/>
        </w:rPr>
      </w:pPr>
    </w:p>
    <w:p w14:paraId="1E8E517D" w14:textId="77777777" w:rsidR="00CB4BFD" w:rsidRDefault="00CB4BFD" w:rsidP="00CB4BFD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54D8FBF4" w14:textId="77777777" w:rsidR="00CB4BFD" w:rsidRDefault="00CB4BFD" w:rsidP="00CB4BFD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2346ADCA" w14:textId="77777777" w:rsidR="00CB4BFD" w:rsidRDefault="00CB4BFD" w:rsidP="00CB4BFD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6985D24E" w14:textId="77777777" w:rsidR="00CB4BFD" w:rsidRDefault="00CB4BFD" w:rsidP="00CB4BFD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4DE1F5D1" w14:textId="77777777" w:rsidR="00CB4BFD" w:rsidRDefault="00CB4BFD" w:rsidP="00CB4BFD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09305735" w14:textId="66BF1ED9" w:rsidR="00CB4BFD" w:rsidRPr="00CB4BFD" w:rsidRDefault="00CB4BFD" w:rsidP="00CB4BFD">
      <w:pPr>
        <w:spacing w:line="360" w:lineRule="auto"/>
        <w:rPr>
          <w:rFonts w:ascii="Arial" w:hAnsi="Arial" w:cs="Arial"/>
        </w:rPr>
      </w:pPr>
      <w:r w:rsidRPr="00FB420C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431C7E8F" w14:textId="462B2E78" w:rsidR="00CB4BFD" w:rsidRPr="00CB4BFD" w:rsidRDefault="006C47F7" w:rsidP="00CB4BFD">
      <w:pPr>
        <w:tabs>
          <w:tab w:val="left" w:pos="6360"/>
        </w:tabs>
        <w:rPr>
          <w:sz w:val="24"/>
          <w:szCs w:val="24"/>
        </w:rPr>
      </w:pPr>
      <w:r>
        <w:rPr>
          <w:sz w:val="24"/>
          <w:szCs w:val="24"/>
        </w:rPr>
        <w:t>(</w:t>
      </w:r>
      <w:r w:rsidR="0045674A">
        <w:rPr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 w:rsidR="00CB4BFD" w:rsidRPr="00CB4BFD">
        <w:rPr>
          <w:sz w:val="24"/>
          <w:szCs w:val="24"/>
        </w:rPr>
        <w:t>State two drawbacks of using parallel data transmission.</w:t>
      </w:r>
    </w:p>
    <w:p w14:paraId="6358A7AE" w14:textId="77777777" w:rsidR="00CB4BFD" w:rsidRDefault="00CB4BFD" w:rsidP="00CB4BFD">
      <w:pPr>
        <w:tabs>
          <w:tab w:val="left" w:pos="6360"/>
        </w:tabs>
        <w:rPr>
          <w:sz w:val="24"/>
          <w:szCs w:val="24"/>
        </w:rPr>
      </w:pPr>
    </w:p>
    <w:p w14:paraId="37301EDF" w14:textId="799BA6BD" w:rsidR="00CB4BFD" w:rsidRPr="00CB4BFD" w:rsidRDefault="00CB4BFD" w:rsidP="00CB4BFD">
      <w:pPr>
        <w:tabs>
          <w:tab w:val="left" w:pos="6360"/>
        </w:tabs>
        <w:spacing w:line="480" w:lineRule="auto"/>
        <w:rPr>
          <w:sz w:val="24"/>
          <w:szCs w:val="24"/>
        </w:rPr>
      </w:pPr>
      <w:r w:rsidRPr="00CB4BFD">
        <w:rPr>
          <w:sz w:val="24"/>
          <w:szCs w:val="24"/>
        </w:rPr>
        <w:t>Drawback 1 .......................................................................................................................</w:t>
      </w:r>
    </w:p>
    <w:p w14:paraId="4C1D3291" w14:textId="77777777" w:rsidR="00CB4BFD" w:rsidRPr="00CB4BFD" w:rsidRDefault="00CB4BFD" w:rsidP="00CB4BFD">
      <w:pPr>
        <w:tabs>
          <w:tab w:val="left" w:pos="6360"/>
        </w:tabs>
        <w:spacing w:line="480" w:lineRule="auto"/>
        <w:rPr>
          <w:sz w:val="24"/>
          <w:szCs w:val="24"/>
        </w:rPr>
      </w:pPr>
      <w:r w:rsidRPr="00CB4BFD">
        <w:rPr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1729D18D" w14:textId="77777777" w:rsidR="00CB4BFD" w:rsidRPr="00CB4BFD" w:rsidRDefault="00CB4BFD" w:rsidP="00CB4BFD">
      <w:pPr>
        <w:tabs>
          <w:tab w:val="left" w:pos="6360"/>
        </w:tabs>
        <w:spacing w:line="480" w:lineRule="auto"/>
        <w:rPr>
          <w:sz w:val="24"/>
          <w:szCs w:val="24"/>
        </w:rPr>
      </w:pPr>
      <w:r w:rsidRPr="00CB4BFD">
        <w:rPr>
          <w:sz w:val="24"/>
          <w:szCs w:val="24"/>
        </w:rPr>
        <w:t>Drawback 2 .......................................................................................................................</w:t>
      </w:r>
    </w:p>
    <w:p w14:paraId="0F4933AD" w14:textId="3A58BEC7" w:rsidR="00CB4BFD" w:rsidRPr="00F00395" w:rsidRDefault="00CB4BFD" w:rsidP="00CB4BFD">
      <w:pPr>
        <w:tabs>
          <w:tab w:val="left" w:pos="6360"/>
        </w:tabs>
        <w:spacing w:line="480" w:lineRule="auto"/>
        <w:rPr>
          <w:sz w:val="24"/>
          <w:szCs w:val="24"/>
        </w:rPr>
      </w:pPr>
      <w:r w:rsidRPr="00CB4BFD">
        <w:rPr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sectPr w:rsidR="00CB4BFD" w:rsidRPr="00F00395" w:rsidSect="00CB4BFD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ACDD5" w14:textId="77777777" w:rsidR="008939FE" w:rsidRDefault="008939FE" w:rsidP="008B08A4">
      <w:pPr>
        <w:spacing w:after="0" w:line="240" w:lineRule="auto"/>
      </w:pPr>
      <w:r>
        <w:separator/>
      </w:r>
    </w:p>
  </w:endnote>
  <w:endnote w:type="continuationSeparator" w:id="0">
    <w:p w14:paraId="420641A6" w14:textId="77777777" w:rsidR="008939FE" w:rsidRDefault="008939FE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1159" w14:textId="582ECD79" w:rsidR="000B17C3" w:rsidRPr="000B17C3" w:rsidRDefault="000B17C3" w:rsidP="000B17C3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 xml:space="preserve">CS – Yr VIII                                                  </w:t>
    </w:r>
    <w:r w:rsidR="00995E05">
      <w:rPr>
        <w:color w:val="808080"/>
      </w:rPr>
      <w:tab/>
    </w:r>
    <w:r>
      <w:rPr>
        <w:color w:val="808080"/>
      </w:rPr>
      <w:t xml:space="preserve">                                                                               </w:t>
    </w:r>
    <w:r w:rsidR="00995E05">
      <w:rPr>
        <w:color w:val="808080"/>
      </w:rPr>
      <w:t xml:space="preserve">         </w:t>
    </w:r>
  </w:p>
  <w:p w14:paraId="52ECF5FA" w14:textId="77777777" w:rsidR="000B17C3" w:rsidRDefault="000B1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76C3" w14:textId="77777777" w:rsidR="008939FE" w:rsidRDefault="008939FE" w:rsidP="008B08A4">
      <w:pPr>
        <w:spacing w:after="0" w:line="240" w:lineRule="auto"/>
      </w:pPr>
      <w:r>
        <w:separator/>
      </w:r>
    </w:p>
  </w:footnote>
  <w:footnote w:type="continuationSeparator" w:id="0">
    <w:p w14:paraId="496568FD" w14:textId="77777777" w:rsidR="008939FE" w:rsidRDefault="008939FE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725"/>
      <w:gridCol w:w="3282"/>
      <w:gridCol w:w="3019"/>
    </w:tblGrid>
    <w:tr w:rsidR="00B351EA" w:rsidRPr="002813E0" w14:paraId="2BC74EB6" w14:textId="77777777" w:rsidTr="00590F34">
      <w:tc>
        <w:tcPr>
          <w:tcW w:w="3561" w:type="dxa"/>
          <w:shd w:val="clear" w:color="auto" w:fill="auto"/>
        </w:tcPr>
        <w:p w14:paraId="3DF4F4CE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2044A389" w14:textId="3C4CB5D4" w:rsidR="00B351EA" w:rsidRPr="002813E0" w:rsidRDefault="00B351EA" w:rsidP="000A469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</w:tc>
      <w:tc>
        <w:tcPr>
          <w:tcW w:w="3561" w:type="dxa"/>
          <w:shd w:val="clear" w:color="auto" w:fill="auto"/>
        </w:tcPr>
        <w:p w14:paraId="04427459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0DBE76C" wp14:editId="1A462FCB">
                <wp:extent cx="1568450" cy="781050"/>
                <wp:effectExtent l="0" t="0" r="0" b="0"/>
                <wp:docPr id="1" name="Picture 1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47628F1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440D5847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4F007482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F827B76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7113B27" w14:textId="77777777" w:rsidR="008B08A4" w:rsidRPr="00B351EA" w:rsidRDefault="008B08A4" w:rsidP="00B35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976DC"/>
    <w:multiLevelType w:val="hybridMultilevel"/>
    <w:tmpl w:val="76E6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42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A4690"/>
    <w:rsid w:val="000B17C3"/>
    <w:rsid w:val="000B4A62"/>
    <w:rsid w:val="000D76A8"/>
    <w:rsid w:val="00115896"/>
    <w:rsid w:val="001D06D8"/>
    <w:rsid w:val="001D5D62"/>
    <w:rsid w:val="0025544D"/>
    <w:rsid w:val="002672D8"/>
    <w:rsid w:val="00267A66"/>
    <w:rsid w:val="002B2B49"/>
    <w:rsid w:val="002D0E76"/>
    <w:rsid w:val="002D2494"/>
    <w:rsid w:val="002D7335"/>
    <w:rsid w:val="00312322"/>
    <w:rsid w:val="003154B7"/>
    <w:rsid w:val="0035620D"/>
    <w:rsid w:val="00415F89"/>
    <w:rsid w:val="0045674A"/>
    <w:rsid w:val="004F0382"/>
    <w:rsid w:val="00507B54"/>
    <w:rsid w:val="005110FB"/>
    <w:rsid w:val="005218C8"/>
    <w:rsid w:val="00556BC1"/>
    <w:rsid w:val="005B38A4"/>
    <w:rsid w:val="00651AED"/>
    <w:rsid w:val="006737D9"/>
    <w:rsid w:val="00692AE2"/>
    <w:rsid w:val="00697DFE"/>
    <w:rsid w:val="006C47F7"/>
    <w:rsid w:val="006D7D83"/>
    <w:rsid w:val="0071215F"/>
    <w:rsid w:val="00760184"/>
    <w:rsid w:val="0077559A"/>
    <w:rsid w:val="00780AF1"/>
    <w:rsid w:val="007838B6"/>
    <w:rsid w:val="0079228D"/>
    <w:rsid w:val="00834448"/>
    <w:rsid w:val="00866BCA"/>
    <w:rsid w:val="008851A4"/>
    <w:rsid w:val="008939FE"/>
    <w:rsid w:val="008A7162"/>
    <w:rsid w:val="008B08A4"/>
    <w:rsid w:val="009471C8"/>
    <w:rsid w:val="0097330F"/>
    <w:rsid w:val="009766E4"/>
    <w:rsid w:val="00990023"/>
    <w:rsid w:val="00995E05"/>
    <w:rsid w:val="00B02E16"/>
    <w:rsid w:val="00B351EA"/>
    <w:rsid w:val="00B60A7B"/>
    <w:rsid w:val="00B763B2"/>
    <w:rsid w:val="00C04019"/>
    <w:rsid w:val="00C23213"/>
    <w:rsid w:val="00C36130"/>
    <w:rsid w:val="00CB4BFD"/>
    <w:rsid w:val="00CB6AC0"/>
    <w:rsid w:val="00CF0E69"/>
    <w:rsid w:val="00D46048"/>
    <w:rsid w:val="00DC1110"/>
    <w:rsid w:val="00E30647"/>
    <w:rsid w:val="00E63BD3"/>
    <w:rsid w:val="00E961A0"/>
    <w:rsid w:val="00ED251D"/>
    <w:rsid w:val="00F00395"/>
    <w:rsid w:val="00FA3E8B"/>
    <w:rsid w:val="00FB1557"/>
    <w:rsid w:val="00F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A5D79-32C3-4614-8A83-2F6FC66D9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C101E-8CB1-4D1C-B54A-038CC179926B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3.xml><?xml version="1.0" encoding="utf-8"?>
<ds:datastoreItem xmlns:ds="http://schemas.openxmlformats.org/officeDocument/2006/customXml" ds:itemID="{A680E82B-329F-4B36-AA9D-D6F221C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32</cp:revision>
  <dcterms:created xsi:type="dcterms:W3CDTF">2023-12-14T05:10:00Z</dcterms:created>
  <dcterms:modified xsi:type="dcterms:W3CDTF">2024-11-20T05:31:00Z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