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BD9AA" w14:textId="2AEEA030" w:rsidR="004B21F8" w:rsidRDefault="008E080A" w:rsidP="005471F5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TERM 1</w:t>
      </w:r>
      <w:r w:rsidR="004B21F8">
        <w:rPr>
          <w:b/>
          <w:bCs/>
          <w:sz w:val="30"/>
          <w:szCs w:val="30"/>
        </w:rPr>
        <w:t xml:space="preserve"> </w:t>
      </w:r>
      <w:r w:rsidR="004A0902">
        <w:rPr>
          <w:b/>
          <w:bCs/>
          <w:sz w:val="30"/>
          <w:szCs w:val="30"/>
        </w:rPr>
        <w:t xml:space="preserve">REVISION </w:t>
      </w:r>
      <w:r w:rsidR="004B21F8">
        <w:rPr>
          <w:b/>
          <w:bCs/>
          <w:sz w:val="30"/>
          <w:szCs w:val="30"/>
        </w:rPr>
        <w:t xml:space="preserve">EXAM </w:t>
      </w:r>
      <w:r w:rsidR="004B21F8" w:rsidRPr="00426D2B">
        <w:rPr>
          <w:b/>
          <w:bCs/>
          <w:sz w:val="30"/>
          <w:szCs w:val="30"/>
        </w:rPr>
        <w:t>MARKING SCHEME</w:t>
      </w:r>
    </w:p>
    <w:p w14:paraId="7DB4409A" w14:textId="7955D1C9" w:rsidR="005471F5" w:rsidRDefault="004A0902" w:rsidP="005471F5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YEAR 9</w:t>
      </w:r>
      <w:r w:rsidR="007F3C15">
        <w:rPr>
          <w:b/>
          <w:bCs/>
          <w:sz w:val="30"/>
          <w:szCs w:val="30"/>
        </w:rPr>
        <w:t xml:space="preserve"> -</w:t>
      </w:r>
      <w:r>
        <w:rPr>
          <w:b/>
          <w:bCs/>
          <w:sz w:val="30"/>
          <w:szCs w:val="30"/>
        </w:rPr>
        <w:t xml:space="preserve"> CS</w:t>
      </w:r>
      <w:r w:rsidR="005471F5">
        <w:rPr>
          <w:b/>
          <w:bCs/>
          <w:sz w:val="30"/>
          <w:szCs w:val="30"/>
        </w:rPr>
        <w:t xml:space="preserve"> </w:t>
      </w:r>
      <w:r w:rsidR="007F3C15">
        <w:rPr>
          <w:b/>
          <w:bCs/>
          <w:sz w:val="30"/>
          <w:szCs w:val="30"/>
        </w:rPr>
        <w:t>- P</w:t>
      </w:r>
      <w:r>
        <w:rPr>
          <w:b/>
          <w:bCs/>
          <w:sz w:val="30"/>
          <w:szCs w:val="30"/>
        </w:rPr>
        <w:t>aper 2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6930"/>
        <w:gridCol w:w="1075"/>
      </w:tblGrid>
      <w:tr w:rsidR="004A0902" w:rsidRPr="004A0902" w14:paraId="0AB0EF62" w14:textId="77777777" w:rsidTr="0027206D">
        <w:tc>
          <w:tcPr>
            <w:tcW w:w="1345" w:type="dxa"/>
          </w:tcPr>
          <w:p w14:paraId="75B249BC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  <w:b/>
                <w:bCs/>
              </w:rPr>
            </w:pPr>
            <w:r w:rsidRPr="004A0902">
              <w:rPr>
                <w:rFonts w:ascii="Arial" w:eastAsia="Aptos" w:hAnsi="Arial" w:cs="Arial"/>
                <w:b/>
                <w:bCs/>
              </w:rPr>
              <w:t>Question</w:t>
            </w:r>
          </w:p>
        </w:tc>
        <w:tc>
          <w:tcPr>
            <w:tcW w:w="6930" w:type="dxa"/>
          </w:tcPr>
          <w:p w14:paraId="53C3AEBA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  <w:b/>
                <w:bCs/>
              </w:rPr>
            </w:pPr>
            <w:r w:rsidRPr="004A0902">
              <w:rPr>
                <w:rFonts w:ascii="Arial" w:eastAsia="Aptos" w:hAnsi="Arial" w:cs="Arial"/>
                <w:b/>
                <w:bCs/>
              </w:rPr>
              <w:t>Answer</w:t>
            </w:r>
          </w:p>
          <w:p w14:paraId="1512F21C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  <w:b/>
                <w:bCs/>
              </w:rPr>
            </w:pPr>
          </w:p>
        </w:tc>
        <w:tc>
          <w:tcPr>
            <w:tcW w:w="1075" w:type="dxa"/>
          </w:tcPr>
          <w:p w14:paraId="12DEDC2A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  <w:b/>
                <w:bCs/>
              </w:rPr>
            </w:pPr>
            <w:r w:rsidRPr="004A0902">
              <w:rPr>
                <w:rFonts w:ascii="Arial" w:eastAsia="Aptos" w:hAnsi="Arial" w:cs="Arial"/>
                <w:b/>
                <w:bCs/>
              </w:rPr>
              <w:t>Marks</w:t>
            </w:r>
          </w:p>
        </w:tc>
      </w:tr>
      <w:tr w:rsidR="004A0902" w:rsidRPr="004A0902" w14:paraId="743D7874" w14:textId="77777777" w:rsidTr="0027206D">
        <w:tc>
          <w:tcPr>
            <w:tcW w:w="1345" w:type="dxa"/>
          </w:tcPr>
          <w:p w14:paraId="40DC37F3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1(a)</w:t>
            </w:r>
          </w:p>
        </w:tc>
        <w:tc>
          <w:tcPr>
            <w:tcW w:w="6930" w:type="dxa"/>
          </w:tcPr>
          <w:p w14:paraId="5B5B4BB4" w14:textId="77777777" w:rsidR="004A0902" w:rsidRPr="004A0902" w:rsidRDefault="004A0902" w:rsidP="004A0902">
            <w:pPr>
              <w:autoSpaceDE w:val="0"/>
              <w:autoSpaceDN w:val="0"/>
              <w:adjustRightInd w:val="0"/>
              <w:rPr>
                <w:rFonts w:ascii="Arial" w:eastAsia="Aptos" w:hAnsi="Arial" w:cs="Arial"/>
                <w:color w:val="000000"/>
              </w:rPr>
            </w:pPr>
            <w:r w:rsidRPr="004A0902">
              <w:rPr>
                <w:rFonts w:ascii="Arial" w:eastAsia="Aptos" w:hAnsi="Arial" w:cs="Arial"/>
                <w:b/>
                <w:bCs/>
                <w:color w:val="000000"/>
              </w:rPr>
              <w:t xml:space="preserve">One mark per mark point, max six </w:t>
            </w:r>
          </w:p>
          <w:p w14:paraId="58741DD8" w14:textId="77777777" w:rsidR="004A0902" w:rsidRPr="004A0902" w:rsidRDefault="004A0902" w:rsidP="004A090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eastAsia="Aptos" w:hAnsi="Arial" w:cs="Arial"/>
                <w:color w:val="000000"/>
              </w:rPr>
            </w:pPr>
            <w:r w:rsidRPr="004A0902">
              <w:rPr>
                <w:rFonts w:ascii="Arial" w:eastAsia="Aptos" w:hAnsi="Arial" w:cs="Arial"/>
                <w:color w:val="000000"/>
              </w:rPr>
              <w:t xml:space="preserve">Line 1 100 </w:t>
            </w:r>
          </w:p>
          <w:p w14:paraId="79A9BF0F" w14:textId="77777777" w:rsidR="004A0902" w:rsidRPr="004A0902" w:rsidRDefault="004A0902" w:rsidP="004A090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eastAsia="Aptos" w:hAnsi="Arial" w:cs="Arial"/>
                <w:color w:val="000000"/>
              </w:rPr>
            </w:pPr>
            <w:r w:rsidRPr="004A0902">
              <w:rPr>
                <w:rFonts w:ascii="Arial" w:eastAsia="Aptos" w:hAnsi="Arial" w:cs="Arial"/>
                <w:color w:val="000000"/>
              </w:rPr>
              <w:t xml:space="preserve">Line 7 Value &gt; 100 // Value &gt;= 101 </w:t>
            </w:r>
          </w:p>
          <w:p w14:paraId="00138941" w14:textId="77777777" w:rsidR="004A0902" w:rsidRPr="004A0902" w:rsidRDefault="004A0902" w:rsidP="004A090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eastAsia="Aptos" w:hAnsi="Arial" w:cs="Arial"/>
                <w:color w:val="000000"/>
              </w:rPr>
            </w:pPr>
            <w:r w:rsidRPr="004A0902">
              <w:rPr>
                <w:rFonts w:ascii="Arial" w:eastAsia="Aptos" w:hAnsi="Arial" w:cs="Arial"/>
                <w:color w:val="000000"/>
              </w:rPr>
              <w:t xml:space="preserve">Line 11 Reading[Value] + 1 </w:t>
            </w:r>
          </w:p>
          <w:p w14:paraId="08853E2F" w14:textId="77777777" w:rsidR="004A0902" w:rsidRPr="004A0902" w:rsidRDefault="004A0902" w:rsidP="004A090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eastAsia="Aptos" w:hAnsi="Arial" w:cs="Arial"/>
                <w:color w:val="000000"/>
              </w:rPr>
            </w:pPr>
            <w:r w:rsidRPr="004A0902">
              <w:rPr>
                <w:rFonts w:ascii="Arial" w:eastAsia="Aptos" w:hAnsi="Arial" w:cs="Arial"/>
                <w:color w:val="000000"/>
              </w:rPr>
              <w:t xml:space="preserve">Line 14 INPUT Value </w:t>
            </w:r>
          </w:p>
          <w:p w14:paraId="7AAF540F" w14:textId="77777777" w:rsidR="004A0902" w:rsidRPr="004A0902" w:rsidRDefault="004A0902" w:rsidP="004A090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eastAsia="Aptos" w:hAnsi="Arial" w:cs="Arial"/>
                <w:color w:val="000000"/>
              </w:rPr>
            </w:pPr>
            <w:r w:rsidRPr="004A0902">
              <w:rPr>
                <w:rFonts w:ascii="Arial" w:eastAsia="Aptos" w:hAnsi="Arial" w:cs="Arial"/>
                <w:color w:val="000000"/>
              </w:rPr>
              <w:t xml:space="preserve">Line 18 Reading[Count] </w:t>
            </w:r>
          </w:p>
          <w:p w14:paraId="3338B9C8" w14:textId="77777777" w:rsidR="004A0902" w:rsidRPr="004A0902" w:rsidRDefault="004A0902" w:rsidP="004A090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Arial" w:eastAsia="Aptos" w:hAnsi="Arial" w:cs="Arial"/>
                <w:color w:val="000000"/>
              </w:rPr>
            </w:pPr>
            <w:r w:rsidRPr="004A0902">
              <w:rPr>
                <w:rFonts w:ascii="Arial" w:eastAsia="Aptos" w:hAnsi="Arial" w:cs="Arial"/>
                <w:color w:val="000000"/>
              </w:rPr>
              <w:t xml:space="preserve">Line 19 Count – 1 </w:t>
            </w:r>
          </w:p>
          <w:p w14:paraId="223BF883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</w:p>
        </w:tc>
        <w:tc>
          <w:tcPr>
            <w:tcW w:w="1075" w:type="dxa"/>
          </w:tcPr>
          <w:p w14:paraId="71B97EAC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6</w:t>
            </w:r>
          </w:p>
        </w:tc>
      </w:tr>
      <w:tr w:rsidR="004A0902" w:rsidRPr="004A0902" w14:paraId="69230067" w14:textId="77777777" w:rsidTr="0027206D">
        <w:tc>
          <w:tcPr>
            <w:tcW w:w="1345" w:type="dxa"/>
          </w:tcPr>
          <w:p w14:paraId="7542F099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1(b)</w:t>
            </w:r>
          </w:p>
        </w:tc>
        <w:tc>
          <w:tcPr>
            <w:tcW w:w="6930" w:type="dxa"/>
          </w:tcPr>
          <w:p w14:paraId="24152488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One mark per mark point, max three</w:t>
            </w:r>
          </w:p>
          <w:p w14:paraId="5A272E20" w14:textId="77777777" w:rsidR="004A0902" w:rsidRPr="004A0902" w:rsidRDefault="004A0902" w:rsidP="004A0902">
            <w:pPr>
              <w:numPr>
                <w:ilvl w:val="0"/>
                <w:numId w:val="46"/>
              </w:numPr>
              <w:spacing w:line="360" w:lineRule="auto"/>
              <w:contextualSpacing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use an IF/conditional statement</w:t>
            </w:r>
          </w:p>
          <w:p w14:paraId="2C216EB9" w14:textId="77777777" w:rsidR="004A0902" w:rsidRPr="004A0902" w:rsidRDefault="004A0902" w:rsidP="004A0902">
            <w:pPr>
              <w:numPr>
                <w:ilvl w:val="0"/>
                <w:numId w:val="46"/>
              </w:numPr>
              <w:spacing w:line="360" w:lineRule="auto"/>
              <w:contextualSpacing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to check if Reading[Count] not equal to zero</w:t>
            </w:r>
          </w:p>
          <w:p w14:paraId="19A174AB" w14:textId="77777777" w:rsidR="004A0902" w:rsidRPr="004A0902" w:rsidRDefault="004A0902" w:rsidP="004A0902">
            <w:pPr>
              <w:numPr>
                <w:ilvl w:val="0"/>
                <w:numId w:val="46"/>
              </w:numPr>
              <w:spacing w:line="360" w:lineRule="auto"/>
              <w:contextualSpacing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before outputting the value // between statements 17 and 18 // code sample showing position</w:t>
            </w:r>
          </w:p>
          <w:p w14:paraId="62058635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IF Reading[Count] &lt;&gt; 0</w:t>
            </w:r>
          </w:p>
          <w:p w14:paraId="08FA810A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THEN</w:t>
            </w:r>
          </w:p>
          <w:p w14:paraId="0D3511AF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OUTPUT</w:t>
            </w:r>
          </w:p>
          <w:p w14:paraId="47F43121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ENDIF</w:t>
            </w:r>
          </w:p>
        </w:tc>
        <w:tc>
          <w:tcPr>
            <w:tcW w:w="1075" w:type="dxa"/>
          </w:tcPr>
          <w:p w14:paraId="7E0D8E8F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3</w:t>
            </w:r>
          </w:p>
        </w:tc>
      </w:tr>
      <w:tr w:rsidR="004A0902" w:rsidRPr="004A0902" w14:paraId="05FD3729" w14:textId="77777777" w:rsidTr="0027206D">
        <w:tc>
          <w:tcPr>
            <w:tcW w:w="1345" w:type="dxa"/>
          </w:tcPr>
          <w:p w14:paraId="7ED36461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2</w:t>
            </w:r>
          </w:p>
        </w:tc>
        <w:tc>
          <w:tcPr>
            <w:tcW w:w="6930" w:type="dxa"/>
          </w:tcPr>
          <w:p w14:paraId="0EBECBD6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One mark per row, max four</w:t>
            </w:r>
          </w:p>
          <w:p w14:paraId="489E881D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  <w:noProof/>
              </w:rPr>
              <w:drawing>
                <wp:inline distT="0" distB="0" distL="0" distR="0" wp14:anchorId="611D3ECC" wp14:editId="39FEEFA0">
                  <wp:extent cx="4287520" cy="195413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910" cy="19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14:paraId="04D8A34B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4</w:t>
            </w:r>
          </w:p>
        </w:tc>
      </w:tr>
      <w:tr w:rsidR="004A0902" w:rsidRPr="004A0902" w14:paraId="2A1870DD" w14:textId="77777777" w:rsidTr="0027206D">
        <w:tc>
          <w:tcPr>
            <w:tcW w:w="1345" w:type="dxa"/>
          </w:tcPr>
          <w:p w14:paraId="5E39DB3C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lastRenderedPageBreak/>
              <w:t>3</w:t>
            </w:r>
          </w:p>
        </w:tc>
        <w:tc>
          <w:tcPr>
            <w:tcW w:w="6930" w:type="dxa"/>
          </w:tcPr>
          <w:p w14:paraId="6C9C879A" w14:textId="77777777" w:rsidR="004A0902" w:rsidRPr="004A0902" w:rsidRDefault="004A0902" w:rsidP="004A0902">
            <w:pPr>
              <w:autoSpaceDE w:val="0"/>
              <w:autoSpaceDN w:val="0"/>
              <w:adjustRightInd w:val="0"/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One mark per mark point, max four</w:t>
            </w:r>
          </w:p>
          <w:p w14:paraId="4C0B13FC" w14:textId="77777777" w:rsidR="004A0902" w:rsidRPr="004A0902" w:rsidRDefault="004A0902" w:rsidP="004A0902">
            <w:pPr>
              <w:autoSpaceDE w:val="0"/>
              <w:autoSpaceDN w:val="0"/>
              <w:adjustRightInd w:val="0"/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- variables are used to represent values that can change during the execution of a program // variables can be used to store the results of calculations / counting / totaling // can store values entered by the user</w:t>
            </w:r>
          </w:p>
          <w:p w14:paraId="600A79E5" w14:textId="77777777" w:rsidR="004A0902" w:rsidRPr="004A0902" w:rsidRDefault="004A0902" w:rsidP="004A0902">
            <w:pPr>
              <w:autoSpaceDE w:val="0"/>
              <w:autoSpaceDN w:val="0"/>
              <w:adjustRightInd w:val="0"/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- variable example – any data that is input into a program such as a date</w:t>
            </w:r>
          </w:p>
          <w:p w14:paraId="0CF32DBF" w14:textId="77777777" w:rsidR="004A0902" w:rsidRPr="004A0902" w:rsidRDefault="004A0902" w:rsidP="004A0902">
            <w:pPr>
              <w:autoSpaceDE w:val="0"/>
              <w:autoSpaceDN w:val="0"/>
              <w:adjustRightInd w:val="0"/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-constants represent values that must stay the same throughout the execution of a program</w:t>
            </w:r>
          </w:p>
          <w:p w14:paraId="682EACE9" w14:textId="77777777" w:rsidR="004A0902" w:rsidRPr="004A0902" w:rsidRDefault="004A0902" w:rsidP="004A0902">
            <w:pPr>
              <w:autoSpaceDE w:val="0"/>
              <w:autoSpaceDN w:val="0"/>
              <w:adjustRightInd w:val="0"/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  <w:bCs/>
              </w:rPr>
              <w:t>-constant example – any value that does not change, such as Pi in mathematical formulae</w:t>
            </w:r>
          </w:p>
        </w:tc>
        <w:tc>
          <w:tcPr>
            <w:tcW w:w="1075" w:type="dxa"/>
          </w:tcPr>
          <w:p w14:paraId="61AC4D25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4</w:t>
            </w:r>
          </w:p>
        </w:tc>
      </w:tr>
      <w:tr w:rsidR="004A0902" w:rsidRPr="004A0902" w14:paraId="1E6FED02" w14:textId="77777777" w:rsidTr="0027206D">
        <w:tc>
          <w:tcPr>
            <w:tcW w:w="1345" w:type="dxa"/>
          </w:tcPr>
          <w:p w14:paraId="06AEA1C2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4(a)</w:t>
            </w:r>
          </w:p>
        </w:tc>
        <w:tc>
          <w:tcPr>
            <w:tcW w:w="6930" w:type="dxa"/>
          </w:tcPr>
          <w:p w14:paraId="74805049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One mark per mark point, max seven</w:t>
            </w:r>
          </w:p>
          <w:p w14:paraId="7995054A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MP1 correct In column</w:t>
            </w:r>
          </w:p>
          <w:p w14:paraId="64F8E2FD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MP2 correct Logic column</w:t>
            </w:r>
          </w:p>
          <w:p w14:paraId="3B28EE89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MP3 correct Test column</w:t>
            </w:r>
          </w:p>
          <w:p w14:paraId="2C53C374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MP4 correct Number column</w:t>
            </w:r>
          </w:p>
          <w:p w14:paraId="247E1022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MP5 correct Store[Count] column</w:t>
            </w:r>
          </w:p>
          <w:p w14:paraId="133DBDC6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MP6 correct Count and Limit columns</w:t>
            </w:r>
          </w:p>
          <w:p w14:paraId="42A60B1A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MP7 correct Out and OUTPUT columns</w:t>
            </w:r>
          </w:p>
          <w:p w14:paraId="7704CACB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  <w:noProof/>
              </w:rPr>
              <w:lastRenderedPageBreak/>
              <w:drawing>
                <wp:inline distT="0" distB="0" distL="0" distR="0" wp14:anchorId="043BACF6" wp14:editId="0067190F">
                  <wp:extent cx="4263390" cy="270637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90" cy="270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14:paraId="0DE4D299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lastRenderedPageBreak/>
              <w:t>7</w:t>
            </w:r>
          </w:p>
        </w:tc>
      </w:tr>
      <w:tr w:rsidR="004A0902" w:rsidRPr="004A0902" w14:paraId="26A3B0BA" w14:textId="77777777" w:rsidTr="0027206D">
        <w:tc>
          <w:tcPr>
            <w:tcW w:w="1345" w:type="dxa"/>
          </w:tcPr>
          <w:p w14:paraId="46E42CC2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lastRenderedPageBreak/>
              <w:t>4(b)</w:t>
            </w:r>
          </w:p>
        </w:tc>
        <w:tc>
          <w:tcPr>
            <w:tcW w:w="6930" w:type="dxa"/>
          </w:tcPr>
          <w:p w14:paraId="3A95EFCF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One mark per mark point, max two</w:t>
            </w:r>
          </w:p>
          <w:p w14:paraId="251DB02B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  <w:bCs/>
              </w:rPr>
            </w:pPr>
            <w:r w:rsidRPr="004A0902">
              <w:rPr>
                <w:rFonts w:ascii="Arial" w:eastAsia="Aptos" w:hAnsi="Arial" w:cs="Arial"/>
                <w:bCs/>
              </w:rPr>
              <w:t>- to find / output prime numbers</w:t>
            </w:r>
          </w:p>
          <w:p w14:paraId="7EFC1E89" w14:textId="77777777" w:rsidR="004A0902" w:rsidRPr="004A0902" w:rsidRDefault="004A0902" w:rsidP="004A0902">
            <w:pPr>
              <w:spacing w:after="160" w:line="360" w:lineRule="auto"/>
              <w:ind w:hanging="14"/>
              <w:contextualSpacing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  <w:bCs/>
              </w:rPr>
              <w:t>- ... store prime numbers in an array</w:t>
            </w:r>
          </w:p>
        </w:tc>
        <w:tc>
          <w:tcPr>
            <w:tcW w:w="1075" w:type="dxa"/>
          </w:tcPr>
          <w:p w14:paraId="292C6176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2</w:t>
            </w:r>
          </w:p>
        </w:tc>
      </w:tr>
      <w:tr w:rsidR="004A0902" w:rsidRPr="004A0902" w14:paraId="45C32CA0" w14:textId="77777777" w:rsidTr="0027206D">
        <w:tc>
          <w:tcPr>
            <w:tcW w:w="1345" w:type="dxa"/>
          </w:tcPr>
          <w:p w14:paraId="70BFA6A2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4(c)</w:t>
            </w:r>
          </w:p>
        </w:tc>
        <w:tc>
          <w:tcPr>
            <w:tcW w:w="6930" w:type="dxa"/>
          </w:tcPr>
          <w:p w14:paraId="0368979B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One mark per mark point, max three</w:t>
            </w:r>
          </w:p>
          <w:p w14:paraId="5E8CC76F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MP1 insert a WHILE loop ... // pre-condition loop</w:t>
            </w:r>
          </w:p>
          <w:p w14:paraId="59CBDB05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MP2 ... after Input Number</w:t>
            </w:r>
          </w:p>
          <w:p w14:paraId="7C9E25A8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MP3 ... with a condition to enter the loop Number &lt; 3</w:t>
            </w:r>
          </w:p>
          <w:p w14:paraId="5A178BE0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MP4 an error message included within the loop to ask for a re-entry of Number</w:t>
            </w:r>
          </w:p>
          <w:p w14:paraId="545DF54D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MP5 ...with another input prompt for Number</w:t>
            </w:r>
          </w:p>
          <w:p w14:paraId="33987E83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MP6 ENDWHILE closes the loop and the program carries on from REPEAT in the original algorithm</w:t>
            </w:r>
          </w:p>
          <w:p w14:paraId="7C3A44DF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OR</w:t>
            </w:r>
          </w:p>
          <w:p w14:paraId="627124AF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One mark per mark point, max three</w:t>
            </w:r>
          </w:p>
          <w:p w14:paraId="29992937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MP1 insert a REPEAT loop ... // post-condition loop</w:t>
            </w:r>
          </w:p>
          <w:p w14:paraId="73CEDC13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MP2 ... before Input Number</w:t>
            </w:r>
          </w:p>
          <w:p w14:paraId="61DDAE79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MP3 a conditional statement should be placed after Input Number</w:t>
            </w:r>
          </w:p>
          <w:p w14:paraId="107B559D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lastRenderedPageBreak/>
              <w:t>MP4 ...to check if Number &lt; 3</w:t>
            </w:r>
          </w:p>
          <w:p w14:paraId="669032F6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MP5 if the number entered is &lt;3, an error message included within the loop to ask for a re-entry of Number</w:t>
            </w:r>
          </w:p>
          <w:p w14:paraId="44FFF9C8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 xml:space="preserve">MP6 UNTIL Number &gt;= 3 closes the loop and the program carries on from REPEAT in the original algorithm.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</w:tcPr>
          <w:p w14:paraId="2B1E5582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lastRenderedPageBreak/>
              <w:t>3</w:t>
            </w:r>
          </w:p>
        </w:tc>
      </w:tr>
      <w:tr w:rsidR="004A0902" w:rsidRPr="004A0902" w14:paraId="17B4FEC6" w14:textId="77777777" w:rsidTr="0027206D">
        <w:tc>
          <w:tcPr>
            <w:tcW w:w="1345" w:type="dxa"/>
          </w:tcPr>
          <w:p w14:paraId="6B93CC24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lastRenderedPageBreak/>
              <w:t>5(a)</w:t>
            </w:r>
          </w:p>
        </w:tc>
        <w:tc>
          <w:tcPr>
            <w:tcW w:w="6930" w:type="dxa"/>
          </w:tcPr>
          <w:p w14:paraId="200B6F00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One mark per mark point, max three</w:t>
            </w:r>
          </w:p>
          <w:p w14:paraId="71AE1875" w14:textId="77777777" w:rsidR="004A0902" w:rsidRPr="004A0902" w:rsidRDefault="004A0902" w:rsidP="004A0902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 xml:space="preserve">line 8 / </w:t>
            </w:r>
            <w:proofErr w:type="spellStart"/>
            <w:r w:rsidRPr="004A0902">
              <w:rPr>
                <w:rFonts w:ascii="Arial" w:eastAsia="Aptos" w:hAnsi="Arial" w:cs="Arial"/>
              </w:rPr>
              <w:t>PassCheck</w:t>
            </w:r>
            <w:proofErr w:type="spellEnd"/>
            <w:r w:rsidRPr="004A0902">
              <w:rPr>
                <w:rFonts w:ascii="Arial" w:eastAsia="Aptos" w:hAnsi="Arial" w:cs="Arial"/>
              </w:rPr>
              <w:t>&lt;- TRUE</w:t>
            </w:r>
          </w:p>
          <w:p w14:paraId="3EED28F4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 xml:space="preserve">correction </w:t>
            </w:r>
            <w:proofErr w:type="spellStart"/>
            <w:r w:rsidRPr="004A0902">
              <w:rPr>
                <w:rFonts w:ascii="Arial" w:eastAsia="Aptos" w:hAnsi="Arial" w:cs="Arial"/>
              </w:rPr>
              <w:t>PassCheck</w:t>
            </w:r>
            <w:proofErr w:type="spellEnd"/>
            <w:r w:rsidRPr="004A0902">
              <w:rPr>
                <w:rFonts w:ascii="Arial" w:eastAsia="Aptos" w:hAnsi="Arial" w:cs="Arial"/>
              </w:rPr>
              <w:t>&lt;- FALSE</w:t>
            </w:r>
          </w:p>
          <w:p w14:paraId="2B48FA93" w14:textId="77777777" w:rsidR="004A0902" w:rsidRPr="004A0902" w:rsidRDefault="004A0902" w:rsidP="004A0902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line 12 / IF Password &lt;&gt; Password</w:t>
            </w:r>
          </w:p>
          <w:p w14:paraId="29C19C64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correction IF Password2 &lt;&gt; Password // IF Password &lt;&gt; Password2</w:t>
            </w:r>
          </w:p>
          <w:p w14:paraId="03996AA5" w14:textId="77777777" w:rsidR="004A0902" w:rsidRPr="004A0902" w:rsidRDefault="004A0902" w:rsidP="004A0902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 xml:space="preserve">line 18 / UNTIL </w:t>
            </w:r>
            <w:proofErr w:type="spellStart"/>
            <w:r w:rsidRPr="004A0902">
              <w:rPr>
                <w:rFonts w:ascii="Arial" w:eastAsia="Aptos" w:hAnsi="Arial" w:cs="Arial"/>
              </w:rPr>
              <w:t>PassCheck</w:t>
            </w:r>
            <w:proofErr w:type="spellEnd"/>
            <w:r w:rsidRPr="004A0902">
              <w:rPr>
                <w:rFonts w:ascii="Arial" w:eastAsia="Aptos" w:hAnsi="Arial" w:cs="Arial"/>
              </w:rPr>
              <w:t xml:space="preserve"> OR Attempt &lt;&gt; 3</w:t>
            </w:r>
          </w:p>
          <w:p w14:paraId="2F9CE5E7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 xml:space="preserve">correction UNTIL </w:t>
            </w:r>
            <w:proofErr w:type="spellStart"/>
            <w:r w:rsidRPr="004A0902">
              <w:rPr>
                <w:rFonts w:ascii="Arial" w:eastAsia="Aptos" w:hAnsi="Arial" w:cs="Arial"/>
              </w:rPr>
              <w:t>PassCheck</w:t>
            </w:r>
            <w:proofErr w:type="spellEnd"/>
            <w:r w:rsidRPr="004A0902">
              <w:rPr>
                <w:rFonts w:ascii="Arial" w:eastAsia="Aptos" w:hAnsi="Arial" w:cs="Arial"/>
              </w:rPr>
              <w:t xml:space="preserve"> OR Attempt = 3 / UNTIL </w:t>
            </w:r>
            <w:proofErr w:type="spellStart"/>
            <w:r w:rsidRPr="004A0902">
              <w:rPr>
                <w:rFonts w:ascii="Arial" w:eastAsia="Aptos" w:hAnsi="Arial" w:cs="Arial"/>
              </w:rPr>
              <w:t>PassCheck</w:t>
            </w:r>
            <w:proofErr w:type="spellEnd"/>
            <w:r w:rsidRPr="004A0902">
              <w:rPr>
                <w:rFonts w:ascii="Arial" w:eastAsia="Aptos" w:hAnsi="Arial" w:cs="Arial"/>
              </w:rPr>
              <w:t xml:space="preserve"> OR Attempt &gt;= 3</w:t>
            </w:r>
          </w:p>
        </w:tc>
        <w:tc>
          <w:tcPr>
            <w:tcW w:w="1075" w:type="dxa"/>
          </w:tcPr>
          <w:p w14:paraId="312C9DF8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3</w:t>
            </w:r>
          </w:p>
        </w:tc>
      </w:tr>
      <w:tr w:rsidR="004A0902" w:rsidRPr="004A0902" w14:paraId="7B9950D5" w14:textId="77777777" w:rsidTr="0027206D">
        <w:tc>
          <w:tcPr>
            <w:tcW w:w="1345" w:type="dxa"/>
          </w:tcPr>
          <w:p w14:paraId="159EB6F1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5(b)</w:t>
            </w:r>
          </w:p>
        </w:tc>
        <w:tc>
          <w:tcPr>
            <w:tcW w:w="6930" w:type="dxa"/>
          </w:tcPr>
          <w:p w14:paraId="04DCFA32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One mark check, one mark matching description, max four</w:t>
            </w:r>
          </w:p>
          <w:p w14:paraId="2C76FDF2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Check: validation // length check</w:t>
            </w:r>
          </w:p>
          <w:p w14:paraId="6BF90614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Description length check // checks number of characters in password</w:t>
            </w:r>
          </w:p>
          <w:p w14:paraId="4B6B0CF3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Check: verification // double entry</w:t>
            </w:r>
          </w:p>
          <w:p w14:paraId="64DC9E77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Description double entry // comparison that two inputs are the same</w:t>
            </w:r>
          </w:p>
        </w:tc>
        <w:tc>
          <w:tcPr>
            <w:tcW w:w="1075" w:type="dxa"/>
          </w:tcPr>
          <w:p w14:paraId="7EB83369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4</w:t>
            </w:r>
          </w:p>
        </w:tc>
      </w:tr>
      <w:tr w:rsidR="004A0902" w:rsidRPr="004A0902" w14:paraId="15F4884A" w14:textId="77777777" w:rsidTr="0027206D">
        <w:tc>
          <w:tcPr>
            <w:tcW w:w="1345" w:type="dxa"/>
          </w:tcPr>
          <w:p w14:paraId="43BEE7CD" w14:textId="77777777" w:rsidR="004A0902" w:rsidRPr="004A0902" w:rsidRDefault="004A0902" w:rsidP="004A0902">
            <w:pPr>
              <w:spacing w:after="160" w:line="360" w:lineRule="auto"/>
              <w:jc w:val="center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5(c)</w:t>
            </w:r>
          </w:p>
        </w:tc>
        <w:tc>
          <w:tcPr>
            <w:tcW w:w="6930" w:type="dxa"/>
          </w:tcPr>
          <w:p w14:paraId="0DCF7705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One mark per set, one mark matching reason, max four</w:t>
            </w:r>
          </w:p>
          <w:p w14:paraId="6B15C298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Set 1 – any appropriate example e.g. “small”</w:t>
            </w:r>
          </w:p>
          <w:p w14:paraId="3CD741DF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Reason: must follow through from the password given e.g. abnormal data will be rejected</w:t>
            </w:r>
            <w:bookmarkStart w:id="0" w:name="_GoBack"/>
            <w:bookmarkEnd w:id="0"/>
          </w:p>
          <w:p w14:paraId="2906DD35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Set 2 – any different appropriate example e.g. “password” and “password”</w:t>
            </w:r>
          </w:p>
          <w:p w14:paraId="076101E4" w14:textId="77777777" w:rsidR="004A0902" w:rsidRPr="004A0902" w:rsidRDefault="004A0902" w:rsidP="004A0902">
            <w:pPr>
              <w:spacing w:after="160" w:line="360" w:lineRule="auto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Reason: must be different and follow through from the password given e.g. normal data will be accepted</w:t>
            </w:r>
          </w:p>
        </w:tc>
        <w:tc>
          <w:tcPr>
            <w:tcW w:w="1075" w:type="dxa"/>
          </w:tcPr>
          <w:p w14:paraId="2F922DD1" w14:textId="77777777" w:rsidR="004A0902" w:rsidRPr="004A0902" w:rsidRDefault="004A0902" w:rsidP="004A0902">
            <w:pPr>
              <w:spacing w:after="160" w:line="360" w:lineRule="auto"/>
              <w:jc w:val="right"/>
              <w:rPr>
                <w:rFonts w:ascii="Arial" w:eastAsia="Aptos" w:hAnsi="Arial" w:cs="Arial"/>
              </w:rPr>
            </w:pPr>
            <w:r w:rsidRPr="004A0902">
              <w:rPr>
                <w:rFonts w:ascii="Arial" w:eastAsia="Aptos" w:hAnsi="Arial" w:cs="Arial"/>
              </w:rPr>
              <w:t>4</w:t>
            </w:r>
          </w:p>
        </w:tc>
      </w:tr>
    </w:tbl>
    <w:p w14:paraId="359480D5" w14:textId="1A472F08" w:rsidR="00E10876" w:rsidRPr="004F09F9" w:rsidRDefault="00E10876" w:rsidP="004F09F9">
      <w:pPr>
        <w:tabs>
          <w:tab w:val="left" w:pos="4381"/>
        </w:tabs>
        <w:spacing w:line="360" w:lineRule="auto"/>
        <w:rPr>
          <w:b/>
          <w:bCs/>
          <w:sz w:val="30"/>
          <w:szCs w:val="30"/>
        </w:rPr>
      </w:pPr>
    </w:p>
    <w:sectPr w:rsidR="00E10876" w:rsidRPr="004F09F9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A2CDB" w14:textId="77777777" w:rsidR="00B77F06" w:rsidRDefault="00B77F06" w:rsidP="00385E03">
      <w:pPr>
        <w:spacing w:after="0" w:line="240" w:lineRule="auto"/>
      </w:pPr>
      <w:r>
        <w:separator/>
      </w:r>
    </w:p>
  </w:endnote>
  <w:endnote w:type="continuationSeparator" w:id="0">
    <w:p w14:paraId="606591F0" w14:textId="77777777" w:rsidR="00B77F06" w:rsidRDefault="00B77F06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93B94" w14:textId="0F73087C" w:rsidR="00684286" w:rsidRDefault="00D0203C" w:rsidP="00E80186">
    <w:pPr>
      <w:pStyle w:val="Footer"/>
    </w:pPr>
    <w:r>
      <w:t xml:space="preserve">Yr – </w:t>
    </w:r>
    <w:r w:rsidR="004A0902">
      <w:t>IX   CS</w:t>
    </w:r>
    <w:r w:rsidR="00684286">
      <w:t xml:space="preserve"> </w:t>
    </w:r>
    <w:r w:rsidR="004A0902">
      <w:t>P2</w:t>
    </w:r>
    <w:r w:rsidR="005471F5">
      <w:t xml:space="preserve"> Mark</w:t>
    </w:r>
    <w:r w:rsidR="00684286">
      <w:t xml:space="preserve"> Scheme</w:t>
    </w:r>
    <w:r w:rsidR="00684286">
      <w:ptab w:relativeTo="margin" w:alignment="center" w:leader="none"/>
    </w:r>
    <w:r w:rsidR="002B457D">
      <w:t xml:space="preserve">Term 1 </w:t>
    </w:r>
    <w:r w:rsidR="005471F5">
      <w:t>Exam</w:t>
    </w:r>
    <w:r w:rsidR="00A70223">
      <w:t xml:space="preserve"> 202</w:t>
    </w:r>
    <w:r w:rsidR="005471F5">
      <w:t>4</w:t>
    </w:r>
    <w:r w:rsidR="00A70223">
      <w:t>-2</w:t>
    </w:r>
    <w:r w:rsidR="005471F5">
      <w:t>5</w:t>
    </w:r>
    <w:r w:rsidR="00684286">
      <w:ptab w:relativeTo="margin" w:alignment="right" w:leader="none"/>
    </w:r>
    <w:r w:rsidR="00684286">
      <w:t xml:space="preserve">Page </w:t>
    </w:r>
    <w:r w:rsidR="00684286">
      <w:fldChar w:fldCharType="begin"/>
    </w:r>
    <w:r w:rsidR="00684286">
      <w:instrText xml:space="preserve"> PAGE  \* Arabic  \* MERGEFORMAT </w:instrText>
    </w:r>
    <w:r w:rsidR="00684286">
      <w:fldChar w:fldCharType="separate"/>
    </w:r>
    <w:r w:rsidR="004F09F9">
      <w:rPr>
        <w:noProof/>
      </w:rPr>
      <w:t>4</w:t>
    </w:r>
    <w:r w:rsidR="00684286">
      <w:fldChar w:fldCharType="end"/>
    </w:r>
  </w:p>
  <w:p w14:paraId="49F3675F" w14:textId="0CE4B10F" w:rsidR="00684286" w:rsidRPr="00E80186" w:rsidRDefault="00684286" w:rsidP="00E80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F3D5E" w14:textId="77777777" w:rsidR="00B77F06" w:rsidRDefault="00B77F06" w:rsidP="00385E03">
      <w:pPr>
        <w:spacing w:after="0" w:line="240" w:lineRule="auto"/>
      </w:pPr>
      <w:r>
        <w:separator/>
      </w:r>
    </w:p>
  </w:footnote>
  <w:footnote w:type="continuationSeparator" w:id="0">
    <w:p w14:paraId="780E42F4" w14:textId="77777777" w:rsidR="00B77F06" w:rsidRDefault="00B77F06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8FD3D" w14:textId="6B453179" w:rsidR="00684286" w:rsidRDefault="00684286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684286" w14:paraId="543329D7" w14:textId="77777777" w:rsidTr="002E4987">
      <w:tc>
        <w:tcPr>
          <w:tcW w:w="3521" w:type="dxa"/>
          <w:vAlign w:val="center"/>
        </w:tcPr>
        <w:p w14:paraId="2E926860" w14:textId="6C36C216" w:rsidR="00684286" w:rsidRDefault="004A0902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40</w:t>
          </w:r>
        </w:p>
        <w:p w14:paraId="238526C0" w14:textId="32707969" w:rsidR="00684286" w:rsidRDefault="004A0902" w:rsidP="002E4987">
          <w:pPr>
            <w:pStyle w:val="Header"/>
            <w:tabs>
              <w:tab w:val="clear" w:pos="9026"/>
              <w:tab w:val="right" w:pos="9923"/>
            </w:tabs>
          </w:pPr>
          <w:r>
            <w:t>Subject: CS</w:t>
          </w:r>
          <w:r w:rsidR="00684286">
            <w:t xml:space="preserve"> </w:t>
          </w:r>
          <w:r>
            <w:t>Paper 2</w:t>
          </w:r>
        </w:p>
        <w:p w14:paraId="141BC7D0" w14:textId="4513C15E" w:rsidR="005471F5" w:rsidRDefault="004A0902" w:rsidP="002E4987">
          <w:pPr>
            <w:pStyle w:val="Header"/>
            <w:tabs>
              <w:tab w:val="clear" w:pos="9026"/>
              <w:tab w:val="right" w:pos="9923"/>
            </w:tabs>
          </w:pPr>
          <w:r>
            <w:t>Year :9</w:t>
          </w:r>
        </w:p>
        <w:p w14:paraId="722ACC1D" w14:textId="2DF859D5" w:rsidR="005471F5" w:rsidRDefault="005471F5" w:rsidP="002E4987">
          <w:pPr>
            <w:pStyle w:val="Header"/>
            <w:tabs>
              <w:tab w:val="clear" w:pos="9026"/>
              <w:tab w:val="right" w:pos="9923"/>
            </w:tabs>
          </w:pPr>
          <w:r>
            <w:t>AY 2024-25</w:t>
          </w:r>
        </w:p>
      </w:tc>
      <w:tc>
        <w:tcPr>
          <w:tcW w:w="3521" w:type="dxa"/>
        </w:tcPr>
        <w:p w14:paraId="6EE577BB" w14:textId="7E0EF6EE" w:rsidR="00684286" w:rsidRDefault="00684286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684286" w:rsidRDefault="00684286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684286" w:rsidRDefault="00684286" w:rsidP="00DD115A">
    <w:pPr>
      <w:pStyle w:val="Header"/>
      <w:tabs>
        <w:tab w:val="clear" w:pos="9026"/>
        <w:tab w:val="right" w:pos="992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213B747E">
              <wp:simplePos x="0" y="0"/>
              <wp:positionH relativeFrom="column">
                <wp:posOffset>-122555</wp:posOffset>
              </wp:positionH>
              <wp:positionV relativeFrom="paragraph">
                <wp:posOffset>88062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EE9E39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6.95pt" to="51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D46FC1"/>
    <w:multiLevelType w:val="hybridMultilevel"/>
    <w:tmpl w:val="37B2F4C0"/>
    <w:lvl w:ilvl="0" w:tplc="B2D2B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17BDA"/>
    <w:multiLevelType w:val="hybridMultilevel"/>
    <w:tmpl w:val="8798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3"/>
  </w:num>
  <w:num w:numId="3">
    <w:abstractNumId w:val="1"/>
  </w:num>
  <w:num w:numId="4">
    <w:abstractNumId w:val="11"/>
  </w:num>
  <w:num w:numId="5">
    <w:abstractNumId w:val="38"/>
  </w:num>
  <w:num w:numId="6">
    <w:abstractNumId w:val="37"/>
  </w:num>
  <w:num w:numId="7">
    <w:abstractNumId w:val="30"/>
  </w:num>
  <w:num w:numId="8">
    <w:abstractNumId w:val="3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"/>
  </w:num>
  <w:num w:numId="12">
    <w:abstractNumId w:val="33"/>
  </w:num>
  <w:num w:numId="13">
    <w:abstractNumId w:val="25"/>
  </w:num>
  <w:num w:numId="14">
    <w:abstractNumId w:val="41"/>
  </w:num>
  <w:num w:numId="15">
    <w:abstractNumId w:val="22"/>
  </w:num>
  <w:num w:numId="16">
    <w:abstractNumId w:val="6"/>
  </w:num>
  <w:num w:numId="17">
    <w:abstractNumId w:val="42"/>
  </w:num>
  <w:num w:numId="18">
    <w:abstractNumId w:val="0"/>
  </w:num>
  <w:num w:numId="19">
    <w:abstractNumId w:val="5"/>
  </w:num>
  <w:num w:numId="20">
    <w:abstractNumId w:val="29"/>
  </w:num>
  <w:num w:numId="21">
    <w:abstractNumId w:val="7"/>
  </w:num>
  <w:num w:numId="22">
    <w:abstractNumId w:val="24"/>
  </w:num>
  <w:num w:numId="23">
    <w:abstractNumId w:val="14"/>
  </w:num>
  <w:num w:numId="24">
    <w:abstractNumId w:val="10"/>
  </w:num>
  <w:num w:numId="25">
    <w:abstractNumId w:val="35"/>
  </w:num>
  <w:num w:numId="26">
    <w:abstractNumId w:val="12"/>
  </w:num>
  <w:num w:numId="27">
    <w:abstractNumId w:val="8"/>
  </w:num>
  <w:num w:numId="28">
    <w:abstractNumId w:val="16"/>
  </w:num>
  <w:num w:numId="29">
    <w:abstractNumId w:val="44"/>
  </w:num>
  <w:num w:numId="30">
    <w:abstractNumId w:val="34"/>
  </w:num>
  <w:num w:numId="31">
    <w:abstractNumId w:val="17"/>
  </w:num>
  <w:num w:numId="32">
    <w:abstractNumId w:val="19"/>
  </w:num>
  <w:num w:numId="33">
    <w:abstractNumId w:val="28"/>
  </w:num>
  <w:num w:numId="34">
    <w:abstractNumId w:val="15"/>
  </w:num>
  <w:num w:numId="35">
    <w:abstractNumId w:val="26"/>
  </w:num>
  <w:num w:numId="36">
    <w:abstractNumId w:val="40"/>
  </w:num>
  <w:num w:numId="37">
    <w:abstractNumId w:val="13"/>
  </w:num>
  <w:num w:numId="38">
    <w:abstractNumId w:val="45"/>
  </w:num>
  <w:num w:numId="39">
    <w:abstractNumId w:val="4"/>
  </w:num>
  <w:num w:numId="40">
    <w:abstractNumId w:val="43"/>
  </w:num>
  <w:num w:numId="41">
    <w:abstractNumId w:val="20"/>
  </w:num>
  <w:num w:numId="42">
    <w:abstractNumId w:val="27"/>
  </w:num>
  <w:num w:numId="43">
    <w:abstractNumId w:val="18"/>
  </w:num>
  <w:num w:numId="44">
    <w:abstractNumId w:val="3"/>
  </w:num>
  <w:num w:numId="45">
    <w:abstractNumId w:val="9"/>
  </w:num>
  <w:num w:numId="46">
    <w:abstractNumId w:val="2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F2"/>
    <w:rsid w:val="000070BD"/>
    <w:rsid w:val="00010105"/>
    <w:rsid w:val="000117ED"/>
    <w:rsid w:val="00014500"/>
    <w:rsid w:val="00016DE7"/>
    <w:rsid w:val="00023DF2"/>
    <w:rsid w:val="00041B57"/>
    <w:rsid w:val="00046DC1"/>
    <w:rsid w:val="00047754"/>
    <w:rsid w:val="0005063E"/>
    <w:rsid w:val="00090ED4"/>
    <w:rsid w:val="000A03F4"/>
    <w:rsid w:val="000B4492"/>
    <w:rsid w:val="000E6DE3"/>
    <w:rsid w:val="000F7D1F"/>
    <w:rsid w:val="001003E7"/>
    <w:rsid w:val="00101948"/>
    <w:rsid w:val="001113A2"/>
    <w:rsid w:val="00113B58"/>
    <w:rsid w:val="001155F6"/>
    <w:rsid w:val="001173BA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B1F20"/>
    <w:rsid w:val="001C1B2F"/>
    <w:rsid w:val="001C7465"/>
    <w:rsid w:val="001D3ED8"/>
    <w:rsid w:val="001E0596"/>
    <w:rsid w:val="001E2061"/>
    <w:rsid w:val="001E3F4D"/>
    <w:rsid w:val="001E5826"/>
    <w:rsid w:val="001E5985"/>
    <w:rsid w:val="00202A7C"/>
    <w:rsid w:val="00211598"/>
    <w:rsid w:val="002176CD"/>
    <w:rsid w:val="0022604B"/>
    <w:rsid w:val="00234783"/>
    <w:rsid w:val="00242AC3"/>
    <w:rsid w:val="00244E6E"/>
    <w:rsid w:val="00246CBB"/>
    <w:rsid w:val="00291CCF"/>
    <w:rsid w:val="00293EC6"/>
    <w:rsid w:val="002941A7"/>
    <w:rsid w:val="002A42A5"/>
    <w:rsid w:val="002A4A67"/>
    <w:rsid w:val="002B457D"/>
    <w:rsid w:val="002C6476"/>
    <w:rsid w:val="002D1B7B"/>
    <w:rsid w:val="002D57CA"/>
    <w:rsid w:val="002E34E4"/>
    <w:rsid w:val="002E4987"/>
    <w:rsid w:val="002F1BE4"/>
    <w:rsid w:val="003018E3"/>
    <w:rsid w:val="0030786D"/>
    <w:rsid w:val="00313645"/>
    <w:rsid w:val="00316980"/>
    <w:rsid w:val="003202E1"/>
    <w:rsid w:val="003224A3"/>
    <w:rsid w:val="00325D61"/>
    <w:rsid w:val="00326647"/>
    <w:rsid w:val="003307A3"/>
    <w:rsid w:val="003410DA"/>
    <w:rsid w:val="003431A6"/>
    <w:rsid w:val="003624E8"/>
    <w:rsid w:val="00372283"/>
    <w:rsid w:val="00375048"/>
    <w:rsid w:val="00385E03"/>
    <w:rsid w:val="00386265"/>
    <w:rsid w:val="00386900"/>
    <w:rsid w:val="0039085C"/>
    <w:rsid w:val="00396132"/>
    <w:rsid w:val="00396DAA"/>
    <w:rsid w:val="003A44D0"/>
    <w:rsid w:val="003B2422"/>
    <w:rsid w:val="003B7589"/>
    <w:rsid w:val="003D6168"/>
    <w:rsid w:val="003F0440"/>
    <w:rsid w:val="003F64B3"/>
    <w:rsid w:val="0040106F"/>
    <w:rsid w:val="00406E18"/>
    <w:rsid w:val="0042124C"/>
    <w:rsid w:val="004601BB"/>
    <w:rsid w:val="00475132"/>
    <w:rsid w:val="00480889"/>
    <w:rsid w:val="0049218B"/>
    <w:rsid w:val="004A0902"/>
    <w:rsid w:val="004A62A3"/>
    <w:rsid w:val="004B21F8"/>
    <w:rsid w:val="004B5DF2"/>
    <w:rsid w:val="004C02D8"/>
    <w:rsid w:val="004C206E"/>
    <w:rsid w:val="004D40B6"/>
    <w:rsid w:val="004D5A8E"/>
    <w:rsid w:val="004F09F9"/>
    <w:rsid w:val="004F19A9"/>
    <w:rsid w:val="00517D8C"/>
    <w:rsid w:val="0052473D"/>
    <w:rsid w:val="005249AF"/>
    <w:rsid w:val="00525FC8"/>
    <w:rsid w:val="005318A6"/>
    <w:rsid w:val="00533910"/>
    <w:rsid w:val="00536DB8"/>
    <w:rsid w:val="005471F5"/>
    <w:rsid w:val="00553418"/>
    <w:rsid w:val="005572A9"/>
    <w:rsid w:val="0056598E"/>
    <w:rsid w:val="005679F7"/>
    <w:rsid w:val="0057308F"/>
    <w:rsid w:val="00586074"/>
    <w:rsid w:val="00591E31"/>
    <w:rsid w:val="005A7B55"/>
    <w:rsid w:val="005B594A"/>
    <w:rsid w:val="005C0923"/>
    <w:rsid w:val="005C15FC"/>
    <w:rsid w:val="005F5B8A"/>
    <w:rsid w:val="006034EC"/>
    <w:rsid w:val="0060798E"/>
    <w:rsid w:val="006201D0"/>
    <w:rsid w:val="006226AB"/>
    <w:rsid w:val="00626B0E"/>
    <w:rsid w:val="0063604D"/>
    <w:rsid w:val="0064119D"/>
    <w:rsid w:val="00653B76"/>
    <w:rsid w:val="0066201D"/>
    <w:rsid w:val="00684286"/>
    <w:rsid w:val="006917B8"/>
    <w:rsid w:val="006920F5"/>
    <w:rsid w:val="00696836"/>
    <w:rsid w:val="006A09E3"/>
    <w:rsid w:val="006A25EF"/>
    <w:rsid w:val="006B61EA"/>
    <w:rsid w:val="006C235E"/>
    <w:rsid w:val="006D28A2"/>
    <w:rsid w:val="006D2A24"/>
    <w:rsid w:val="006F652D"/>
    <w:rsid w:val="00704D3E"/>
    <w:rsid w:val="00712DB3"/>
    <w:rsid w:val="007140FF"/>
    <w:rsid w:val="007154D0"/>
    <w:rsid w:val="00721D72"/>
    <w:rsid w:val="00730A7F"/>
    <w:rsid w:val="00733915"/>
    <w:rsid w:val="00757756"/>
    <w:rsid w:val="0076174D"/>
    <w:rsid w:val="00786EEE"/>
    <w:rsid w:val="00795851"/>
    <w:rsid w:val="007D73BB"/>
    <w:rsid w:val="007E0037"/>
    <w:rsid w:val="007E6DA0"/>
    <w:rsid w:val="007F3AA8"/>
    <w:rsid w:val="007F3C15"/>
    <w:rsid w:val="008029FE"/>
    <w:rsid w:val="00810D8B"/>
    <w:rsid w:val="00822EE4"/>
    <w:rsid w:val="0082447C"/>
    <w:rsid w:val="00834DC3"/>
    <w:rsid w:val="00835E03"/>
    <w:rsid w:val="00850BB5"/>
    <w:rsid w:val="0085193E"/>
    <w:rsid w:val="00857ACB"/>
    <w:rsid w:val="00877502"/>
    <w:rsid w:val="0087773C"/>
    <w:rsid w:val="00890D4B"/>
    <w:rsid w:val="008914C2"/>
    <w:rsid w:val="008973BE"/>
    <w:rsid w:val="008A0DC5"/>
    <w:rsid w:val="008A4241"/>
    <w:rsid w:val="008A47C9"/>
    <w:rsid w:val="008B18F2"/>
    <w:rsid w:val="008B79E6"/>
    <w:rsid w:val="008C12EC"/>
    <w:rsid w:val="008D1C28"/>
    <w:rsid w:val="008D2C3E"/>
    <w:rsid w:val="008D46F7"/>
    <w:rsid w:val="008E080A"/>
    <w:rsid w:val="008E10D8"/>
    <w:rsid w:val="008E2914"/>
    <w:rsid w:val="00903EA7"/>
    <w:rsid w:val="00917170"/>
    <w:rsid w:val="00923D00"/>
    <w:rsid w:val="009629A1"/>
    <w:rsid w:val="00964DC0"/>
    <w:rsid w:val="00965DF7"/>
    <w:rsid w:val="00967687"/>
    <w:rsid w:val="009952A3"/>
    <w:rsid w:val="009A416C"/>
    <w:rsid w:val="009A5BB4"/>
    <w:rsid w:val="009B30A3"/>
    <w:rsid w:val="009B592E"/>
    <w:rsid w:val="009C33FB"/>
    <w:rsid w:val="009C588E"/>
    <w:rsid w:val="009C7D61"/>
    <w:rsid w:val="009D47AE"/>
    <w:rsid w:val="009E3CFC"/>
    <w:rsid w:val="009E4F8C"/>
    <w:rsid w:val="00A06210"/>
    <w:rsid w:val="00A075D6"/>
    <w:rsid w:val="00A07EEE"/>
    <w:rsid w:val="00A134FA"/>
    <w:rsid w:val="00A24737"/>
    <w:rsid w:val="00A258C6"/>
    <w:rsid w:val="00A30E0E"/>
    <w:rsid w:val="00A4111C"/>
    <w:rsid w:val="00A44E1D"/>
    <w:rsid w:val="00A52851"/>
    <w:rsid w:val="00A53F22"/>
    <w:rsid w:val="00A61616"/>
    <w:rsid w:val="00A655BB"/>
    <w:rsid w:val="00A70223"/>
    <w:rsid w:val="00A90556"/>
    <w:rsid w:val="00A9697E"/>
    <w:rsid w:val="00AB0164"/>
    <w:rsid w:val="00AB4719"/>
    <w:rsid w:val="00AD5E9B"/>
    <w:rsid w:val="00AF2B85"/>
    <w:rsid w:val="00B04881"/>
    <w:rsid w:val="00B05F98"/>
    <w:rsid w:val="00B06324"/>
    <w:rsid w:val="00B06F27"/>
    <w:rsid w:val="00B24F3A"/>
    <w:rsid w:val="00B267A1"/>
    <w:rsid w:val="00B36BA2"/>
    <w:rsid w:val="00B371F9"/>
    <w:rsid w:val="00B4112B"/>
    <w:rsid w:val="00B50C68"/>
    <w:rsid w:val="00B540CF"/>
    <w:rsid w:val="00B66C48"/>
    <w:rsid w:val="00B72486"/>
    <w:rsid w:val="00B77F06"/>
    <w:rsid w:val="00B879B6"/>
    <w:rsid w:val="00BA07B0"/>
    <w:rsid w:val="00BC1C5A"/>
    <w:rsid w:val="00BF05C0"/>
    <w:rsid w:val="00C0011E"/>
    <w:rsid w:val="00C0135A"/>
    <w:rsid w:val="00C15593"/>
    <w:rsid w:val="00C16665"/>
    <w:rsid w:val="00C17BC6"/>
    <w:rsid w:val="00C2195D"/>
    <w:rsid w:val="00C26E32"/>
    <w:rsid w:val="00C32A73"/>
    <w:rsid w:val="00C34635"/>
    <w:rsid w:val="00C36B76"/>
    <w:rsid w:val="00C457FF"/>
    <w:rsid w:val="00C53A78"/>
    <w:rsid w:val="00C564D0"/>
    <w:rsid w:val="00C60525"/>
    <w:rsid w:val="00C65A2E"/>
    <w:rsid w:val="00C65A87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1B57"/>
    <w:rsid w:val="00CD5849"/>
    <w:rsid w:val="00CD59BB"/>
    <w:rsid w:val="00CE1E4C"/>
    <w:rsid w:val="00CF1DCD"/>
    <w:rsid w:val="00D0203C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0D11"/>
    <w:rsid w:val="00DA6643"/>
    <w:rsid w:val="00DB212E"/>
    <w:rsid w:val="00DC16DE"/>
    <w:rsid w:val="00DD115A"/>
    <w:rsid w:val="00DD11FB"/>
    <w:rsid w:val="00DD269B"/>
    <w:rsid w:val="00DD6F04"/>
    <w:rsid w:val="00DE578F"/>
    <w:rsid w:val="00DF32AB"/>
    <w:rsid w:val="00E10876"/>
    <w:rsid w:val="00E1265E"/>
    <w:rsid w:val="00E25E12"/>
    <w:rsid w:val="00E31733"/>
    <w:rsid w:val="00E52B13"/>
    <w:rsid w:val="00E53659"/>
    <w:rsid w:val="00E548ED"/>
    <w:rsid w:val="00E80186"/>
    <w:rsid w:val="00E92099"/>
    <w:rsid w:val="00E9375B"/>
    <w:rsid w:val="00EA4135"/>
    <w:rsid w:val="00EA641A"/>
    <w:rsid w:val="00EC1EE2"/>
    <w:rsid w:val="00ED4577"/>
    <w:rsid w:val="00EF40C3"/>
    <w:rsid w:val="00F03226"/>
    <w:rsid w:val="00F06B41"/>
    <w:rsid w:val="00F167B5"/>
    <w:rsid w:val="00F3323B"/>
    <w:rsid w:val="00F34B29"/>
    <w:rsid w:val="00F402E8"/>
    <w:rsid w:val="00F41FB9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C1750"/>
    <w:rsid w:val="00FD2201"/>
    <w:rsid w:val="00FD3A49"/>
    <w:rsid w:val="00FE4C08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A0902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B8A5-D9FD-4F52-B68A-AFC8A8F7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2021-09-27T06:45:00Z</cp:lastPrinted>
  <dcterms:created xsi:type="dcterms:W3CDTF">2022-03-30T16:11:00Z</dcterms:created>
  <dcterms:modified xsi:type="dcterms:W3CDTF">2024-11-10T15:50:00Z</dcterms:modified>
</cp:coreProperties>
</file>