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6284" w14:textId="1C8E50CA" w:rsidR="006B09C8" w:rsidRPr="006B09C8" w:rsidRDefault="006B09C8" w:rsidP="006B09C8">
      <w:pPr>
        <w:spacing w:line="360" w:lineRule="auto"/>
        <w:jc w:val="center"/>
        <w:rPr>
          <w:rFonts w:ascii="Arial" w:hAnsi="Arial" w:cs="Arial"/>
          <w:b/>
          <w:bCs/>
          <w:u w:val="single"/>
        </w:rPr>
      </w:pPr>
      <w:r w:rsidRPr="006B09C8">
        <w:rPr>
          <w:rFonts w:ascii="Arial" w:hAnsi="Arial" w:cs="Arial"/>
          <w:b/>
          <w:bCs/>
          <w:u w:val="single"/>
        </w:rPr>
        <w:t>My Journey: From Playground Adventures to Academic Triumphs</w:t>
      </w:r>
    </w:p>
    <w:p w14:paraId="4B902085" w14:textId="77777777" w:rsidR="006B09C8" w:rsidRPr="006B09C8" w:rsidRDefault="006B09C8" w:rsidP="006B09C8">
      <w:pPr>
        <w:spacing w:line="360" w:lineRule="auto"/>
        <w:jc w:val="both"/>
        <w:rPr>
          <w:rFonts w:ascii="Arial" w:hAnsi="Arial" w:cs="Arial"/>
        </w:rPr>
      </w:pPr>
    </w:p>
    <w:p w14:paraId="6D8ECE0F" w14:textId="694E40EF" w:rsidR="006B09C8" w:rsidRPr="006B09C8" w:rsidRDefault="006B09C8" w:rsidP="006B09C8">
      <w:pPr>
        <w:spacing w:line="360" w:lineRule="auto"/>
        <w:jc w:val="both"/>
        <w:rPr>
          <w:rFonts w:ascii="Arial" w:hAnsi="Arial" w:cs="Arial"/>
          <w:b/>
          <w:bCs/>
        </w:rPr>
      </w:pPr>
      <w:r w:rsidRPr="006B09C8">
        <w:rPr>
          <w:rFonts w:ascii="Arial" w:hAnsi="Arial" w:cs="Arial"/>
          <w:b/>
          <w:bCs/>
        </w:rPr>
        <w:t>Introduction</w:t>
      </w:r>
    </w:p>
    <w:p w14:paraId="1A83F4D6" w14:textId="0616955A" w:rsidR="006B09C8" w:rsidRPr="006B09C8" w:rsidRDefault="006B09C8" w:rsidP="006B09C8">
      <w:pPr>
        <w:spacing w:line="360" w:lineRule="auto"/>
        <w:jc w:val="both"/>
        <w:rPr>
          <w:rFonts w:ascii="Arial" w:hAnsi="Arial" w:cs="Arial"/>
        </w:rPr>
      </w:pPr>
      <w:r w:rsidRPr="006B09C8">
        <w:rPr>
          <w:rFonts w:ascii="Arial" w:hAnsi="Arial" w:cs="Arial"/>
        </w:rPr>
        <w:t>I’m Emily, a Year 6 student from a small town nestled in the heart of the countryside. Although my life may seem ordinary at first glance, my journey from the playground adventures of early childhood to the academic triumphs of Year 6 has been anything but mundane.</w:t>
      </w:r>
    </w:p>
    <w:p w14:paraId="5354720F" w14:textId="77777777" w:rsidR="006B09C8" w:rsidRPr="006B09C8" w:rsidRDefault="006B09C8" w:rsidP="006B09C8">
      <w:pPr>
        <w:spacing w:line="360" w:lineRule="auto"/>
        <w:jc w:val="both"/>
        <w:rPr>
          <w:rFonts w:ascii="Arial" w:hAnsi="Arial" w:cs="Arial"/>
        </w:rPr>
      </w:pPr>
    </w:p>
    <w:p w14:paraId="020650F2" w14:textId="7530B9A1" w:rsidR="006B09C8" w:rsidRPr="006B09C8" w:rsidRDefault="006B09C8" w:rsidP="006B09C8">
      <w:pPr>
        <w:spacing w:line="360" w:lineRule="auto"/>
        <w:jc w:val="both"/>
        <w:rPr>
          <w:rFonts w:ascii="Arial" w:hAnsi="Arial" w:cs="Arial"/>
          <w:b/>
          <w:bCs/>
        </w:rPr>
      </w:pPr>
      <w:r w:rsidRPr="006B09C8">
        <w:rPr>
          <w:rFonts w:ascii="Arial" w:hAnsi="Arial" w:cs="Arial"/>
          <w:b/>
          <w:bCs/>
        </w:rPr>
        <w:t>Early Beginnings</w:t>
      </w:r>
    </w:p>
    <w:p w14:paraId="475C019F" w14:textId="77777777" w:rsidR="006B09C8" w:rsidRPr="006B09C8" w:rsidRDefault="006B09C8" w:rsidP="006B09C8">
      <w:pPr>
        <w:spacing w:line="360" w:lineRule="auto"/>
        <w:jc w:val="both"/>
        <w:rPr>
          <w:rFonts w:ascii="Arial" w:hAnsi="Arial" w:cs="Arial"/>
        </w:rPr>
      </w:pPr>
      <w:r w:rsidRPr="006B09C8">
        <w:rPr>
          <w:rFonts w:ascii="Arial" w:hAnsi="Arial" w:cs="Arial"/>
        </w:rPr>
        <w:t>I entered this world on a sunny morning in May, greeted by the loving arms of my parents and the chirping birds outside my window. From the very beginning, I was a curious and spirited child, eager to explore the world around me. Whether it was chasing butterflies in the backyard or building sandcastles at the beach, every day was an adventure waiting to unfold.</w:t>
      </w:r>
    </w:p>
    <w:p w14:paraId="2FB702F6" w14:textId="77777777" w:rsidR="006B09C8" w:rsidRPr="006B09C8" w:rsidRDefault="006B09C8" w:rsidP="006B09C8">
      <w:pPr>
        <w:spacing w:line="360" w:lineRule="auto"/>
        <w:jc w:val="both"/>
        <w:rPr>
          <w:rFonts w:ascii="Arial" w:hAnsi="Arial" w:cs="Arial"/>
        </w:rPr>
      </w:pPr>
    </w:p>
    <w:p w14:paraId="6DA9D93C" w14:textId="6B7DADDF" w:rsidR="006B09C8" w:rsidRPr="006B09C8" w:rsidRDefault="006B09C8" w:rsidP="006B09C8">
      <w:pPr>
        <w:spacing w:line="360" w:lineRule="auto"/>
        <w:jc w:val="both"/>
        <w:rPr>
          <w:rFonts w:ascii="Arial" w:hAnsi="Arial" w:cs="Arial"/>
          <w:b/>
          <w:bCs/>
        </w:rPr>
      </w:pPr>
      <w:r w:rsidRPr="006B09C8">
        <w:rPr>
          <w:rFonts w:ascii="Arial" w:hAnsi="Arial" w:cs="Arial"/>
          <w:b/>
          <w:bCs/>
        </w:rPr>
        <w:t>School Days</w:t>
      </w:r>
    </w:p>
    <w:p w14:paraId="27FFC85C" w14:textId="77777777" w:rsidR="006B09C8" w:rsidRPr="006B09C8" w:rsidRDefault="006B09C8" w:rsidP="006B09C8">
      <w:pPr>
        <w:spacing w:line="360" w:lineRule="auto"/>
        <w:jc w:val="both"/>
        <w:rPr>
          <w:rFonts w:ascii="Arial" w:hAnsi="Arial" w:cs="Arial"/>
        </w:rPr>
      </w:pPr>
      <w:r w:rsidRPr="006B09C8">
        <w:rPr>
          <w:rFonts w:ascii="Arial" w:hAnsi="Arial" w:cs="Arial"/>
        </w:rPr>
        <w:t>As I stepped through the doors of my primary school for the first time, I felt a mixture of excitement and nervousness swirling in my stomach. Little did I know that those hallways would soon become my second home, and my classmates, my extended family. From learning to read and write to solving math problems and conducting science experiments, each day brought with it new challenges and opportunities for growth.</w:t>
      </w:r>
    </w:p>
    <w:p w14:paraId="1AB64B1D" w14:textId="77777777" w:rsidR="006B09C8" w:rsidRPr="006B09C8" w:rsidRDefault="006B09C8" w:rsidP="006B09C8">
      <w:pPr>
        <w:spacing w:line="360" w:lineRule="auto"/>
        <w:jc w:val="both"/>
        <w:rPr>
          <w:rFonts w:ascii="Arial" w:hAnsi="Arial" w:cs="Arial"/>
        </w:rPr>
      </w:pPr>
    </w:p>
    <w:p w14:paraId="7DF647B2" w14:textId="1EF7D237" w:rsidR="006B09C8" w:rsidRPr="006B09C8" w:rsidRDefault="006B09C8" w:rsidP="006B09C8">
      <w:pPr>
        <w:spacing w:line="360" w:lineRule="auto"/>
        <w:jc w:val="both"/>
        <w:rPr>
          <w:rFonts w:ascii="Arial" w:hAnsi="Arial" w:cs="Arial"/>
          <w:b/>
          <w:bCs/>
        </w:rPr>
      </w:pPr>
      <w:r w:rsidRPr="006B09C8">
        <w:rPr>
          <w:rFonts w:ascii="Arial" w:hAnsi="Arial" w:cs="Arial"/>
          <w:b/>
          <w:bCs/>
        </w:rPr>
        <w:t>Friendships and Fun</w:t>
      </w:r>
    </w:p>
    <w:p w14:paraId="6C296B80" w14:textId="77777777" w:rsidR="006B09C8" w:rsidRPr="006B09C8" w:rsidRDefault="006B09C8" w:rsidP="006B09C8">
      <w:pPr>
        <w:spacing w:line="360" w:lineRule="auto"/>
        <w:jc w:val="both"/>
        <w:rPr>
          <w:rFonts w:ascii="Arial" w:hAnsi="Arial" w:cs="Arial"/>
        </w:rPr>
      </w:pPr>
      <w:r w:rsidRPr="006B09C8">
        <w:rPr>
          <w:rFonts w:ascii="Arial" w:hAnsi="Arial" w:cs="Arial"/>
        </w:rPr>
        <w:t>One of the highlights of my primary school journey has been the friendships I’ve formed along the way. From my partner in crime on the monkey bars to my study buddy during exam week, these friendships have been a source of laughter, support, and companionship. Whether it was playing tag during recess or sharing secrets during lunch, the memories we’ve created together will always hold a special place in my heart.</w:t>
      </w:r>
    </w:p>
    <w:p w14:paraId="0C0E06D0" w14:textId="77777777" w:rsidR="006B09C8" w:rsidRPr="006B09C8" w:rsidRDefault="006B09C8" w:rsidP="006B09C8">
      <w:pPr>
        <w:spacing w:line="360" w:lineRule="auto"/>
        <w:jc w:val="both"/>
        <w:rPr>
          <w:rFonts w:ascii="Arial" w:hAnsi="Arial" w:cs="Arial"/>
        </w:rPr>
      </w:pPr>
    </w:p>
    <w:p w14:paraId="48FC0522" w14:textId="0345DBDC" w:rsidR="006B09C8" w:rsidRPr="006B09C8" w:rsidRDefault="006B09C8" w:rsidP="006B09C8">
      <w:pPr>
        <w:spacing w:line="360" w:lineRule="auto"/>
        <w:jc w:val="both"/>
        <w:rPr>
          <w:rFonts w:ascii="Arial" w:hAnsi="Arial" w:cs="Arial"/>
          <w:b/>
          <w:bCs/>
        </w:rPr>
      </w:pPr>
      <w:r w:rsidRPr="006B09C8">
        <w:rPr>
          <w:rFonts w:ascii="Arial" w:hAnsi="Arial" w:cs="Arial"/>
          <w:b/>
          <w:bCs/>
        </w:rPr>
        <w:t>Challenges and Triumphs</w:t>
      </w:r>
    </w:p>
    <w:p w14:paraId="075DB75B" w14:textId="77777777" w:rsidR="006B09C8" w:rsidRPr="006B09C8" w:rsidRDefault="006B09C8" w:rsidP="006B09C8">
      <w:pPr>
        <w:spacing w:line="360" w:lineRule="auto"/>
        <w:jc w:val="both"/>
        <w:rPr>
          <w:rFonts w:ascii="Arial" w:hAnsi="Arial" w:cs="Arial"/>
        </w:rPr>
      </w:pPr>
      <w:r w:rsidRPr="006B09C8">
        <w:rPr>
          <w:rFonts w:ascii="Arial" w:hAnsi="Arial" w:cs="Arial"/>
        </w:rPr>
        <w:t xml:space="preserve">Year 6 brought with it a new set of challenges, from the daunting prospect of SATs to the pressures of transitioning to secondary school. Yet, with determination and perseverance, I tackled each obstacle head-on, </w:t>
      </w:r>
      <w:r w:rsidRPr="006B09C8">
        <w:rPr>
          <w:rFonts w:ascii="Arial" w:hAnsi="Arial" w:cs="Arial"/>
        </w:rPr>
        <w:lastRenderedPageBreak/>
        <w:t>determined to achieve my goals. Whether it was acing a difficult math problem or mastering a tricky spelling rule, each triumph filled me with a sense of pride and accomplishment.</w:t>
      </w:r>
    </w:p>
    <w:p w14:paraId="314FD4E8" w14:textId="77777777" w:rsidR="006B09C8" w:rsidRPr="006B09C8" w:rsidRDefault="006B09C8" w:rsidP="006B09C8">
      <w:pPr>
        <w:spacing w:line="360" w:lineRule="auto"/>
        <w:jc w:val="both"/>
        <w:rPr>
          <w:rFonts w:ascii="Arial" w:hAnsi="Arial" w:cs="Arial"/>
        </w:rPr>
      </w:pPr>
    </w:p>
    <w:p w14:paraId="5EA7A09F" w14:textId="2A10377A" w:rsidR="006B09C8" w:rsidRPr="006B09C8" w:rsidRDefault="006B09C8" w:rsidP="006B09C8">
      <w:pPr>
        <w:spacing w:line="360" w:lineRule="auto"/>
        <w:jc w:val="both"/>
        <w:rPr>
          <w:rFonts w:ascii="Arial" w:hAnsi="Arial" w:cs="Arial"/>
          <w:b/>
          <w:bCs/>
        </w:rPr>
      </w:pPr>
      <w:r w:rsidRPr="006B09C8">
        <w:rPr>
          <w:rFonts w:ascii="Arial" w:hAnsi="Arial" w:cs="Arial"/>
          <w:b/>
          <w:bCs/>
        </w:rPr>
        <w:t>Looking to the Future</w:t>
      </w:r>
    </w:p>
    <w:p w14:paraId="5CC47466" w14:textId="77777777" w:rsidR="006B09C8" w:rsidRPr="006B09C8" w:rsidRDefault="006B09C8" w:rsidP="006B09C8">
      <w:pPr>
        <w:spacing w:line="360" w:lineRule="auto"/>
        <w:jc w:val="both"/>
        <w:rPr>
          <w:rFonts w:ascii="Arial" w:hAnsi="Arial" w:cs="Arial"/>
        </w:rPr>
      </w:pPr>
      <w:r w:rsidRPr="006B09C8">
        <w:rPr>
          <w:rFonts w:ascii="Arial" w:hAnsi="Arial" w:cs="Arial"/>
        </w:rPr>
        <w:t>As I stand on the brink of adolescence, I can’t help but feel a mixture of excitement and apprehension for the journey that lies ahead. Secondary school beckons with its promise of new experiences and opportunities, yet a part of me longs for the familiarity and comfort of primary school days. Whatever the future may hold, I know that I am ready to face it with courage, resilience, and a</w:t>
      </w:r>
      <w:bookmarkStart w:id="0" w:name="_GoBack"/>
      <w:bookmarkEnd w:id="0"/>
      <w:r w:rsidRPr="006B09C8">
        <w:rPr>
          <w:rFonts w:ascii="Arial" w:hAnsi="Arial" w:cs="Arial"/>
        </w:rPr>
        <w:t xml:space="preserve"> sense of adventure.</w:t>
      </w:r>
    </w:p>
    <w:p w14:paraId="77B25A26" w14:textId="77777777" w:rsidR="006B09C8" w:rsidRPr="006B09C8" w:rsidRDefault="006B09C8" w:rsidP="006B09C8">
      <w:pPr>
        <w:spacing w:line="360" w:lineRule="auto"/>
        <w:jc w:val="both"/>
        <w:rPr>
          <w:rFonts w:ascii="Arial" w:hAnsi="Arial" w:cs="Arial"/>
        </w:rPr>
      </w:pPr>
    </w:p>
    <w:p w14:paraId="01B095A7" w14:textId="1B0FAA3B" w:rsidR="006B09C8" w:rsidRPr="006B09C8" w:rsidRDefault="006B09C8" w:rsidP="006B09C8">
      <w:pPr>
        <w:spacing w:line="360" w:lineRule="auto"/>
        <w:jc w:val="both"/>
        <w:rPr>
          <w:rFonts w:ascii="Arial" w:hAnsi="Arial" w:cs="Arial"/>
          <w:b/>
          <w:bCs/>
        </w:rPr>
      </w:pPr>
      <w:r w:rsidRPr="006B09C8">
        <w:rPr>
          <w:rFonts w:ascii="Arial" w:hAnsi="Arial" w:cs="Arial"/>
          <w:b/>
          <w:bCs/>
        </w:rPr>
        <w:t>Conclusion</w:t>
      </w:r>
    </w:p>
    <w:p w14:paraId="61C61CA5" w14:textId="6E69EA0D" w:rsidR="000B2AAB" w:rsidRPr="006B09C8" w:rsidRDefault="006B09C8" w:rsidP="006B09C8">
      <w:pPr>
        <w:spacing w:line="360" w:lineRule="auto"/>
        <w:jc w:val="both"/>
        <w:rPr>
          <w:rFonts w:ascii="Arial" w:hAnsi="Arial" w:cs="Arial"/>
        </w:rPr>
      </w:pPr>
      <w:r w:rsidRPr="006B09C8">
        <w:rPr>
          <w:rFonts w:ascii="Arial" w:hAnsi="Arial" w:cs="Arial"/>
        </w:rPr>
        <w:t>My autobiography may only span a few short years, but within its pages lies a lifetime of memories, friendships, and lessons learned. From the playground adventures of early childhood to the academic triumphs of Year 6, my journey has been filled with laughter, tears, and everything in between. As I turn the final page and embark on the next chapter of my life, I do so with a grateful heart and a sense of excitement for the adventures that lie ahead.</w:t>
      </w:r>
    </w:p>
    <w:sectPr w:rsidR="000B2AAB" w:rsidRPr="006B09C8" w:rsidSect="00B84730">
      <w:headerReference w:type="default" r:id="rId8"/>
      <w:footerReference w:type="default" r:id="rId9"/>
      <w:pgSz w:w="11901" w:h="16817"/>
      <w:pgMar w:top="556" w:right="561" w:bottom="816" w:left="720" w:header="44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6EDCF" w14:textId="77777777" w:rsidR="00E859DE" w:rsidRDefault="00E859DE">
      <w:pPr>
        <w:spacing w:after="0" w:line="240" w:lineRule="auto"/>
      </w:pPr>
      <w:r>
        <w:separator/>
      </w:r>
    </w:p>
  </w:endnote>
  <w:endnote w:type="continuationSeparator" w:id="0">
    <w:p w14:paraId="2F4D03BF" w14:textId="77777777" w:rsidR="00E859DE" w:rsidRDefault="00E8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C03A8" w14:textId="490AB1F7" w:rsidR="00013A64" w:rsidRDefault="003A70A4" w:rsidP="001738A7">
    <w:pPr>
      <w:pBdr>
        <w:top w:val="single" w:sz="4" w:space="1" w:color="000000"/>
        <w:left w:val="nil"/>
        <w:bottom w:val="nil"/>
        <w:right w:val="nil"/>
        <w:between w:val="nil"/>
      </w:pBdr>
      <w:tabs>
        <w:tab w:val="center" w:pos="4680"/>
        <w:tab w:val="left" w:pos="7200"/>
        <w:tab w:val="right" w:pos="9360"/>
        <w:tab w:val="right" w:pos="10440"/>
      </w:tabs>
      <w:spacing w:after="0" w:line="240" w:lineRule="auto"/>
      <w:rPr>
        <w:color w:val="808080"/>
      </w:rPr>
    </w:pPr>
    <w:r>
      <w:rPr>
        <w:color w:val="808080"/>
      </w:rPr>
      <w:t>Lit-Yr. V</w:t>
    </w:r>
    <w:r w:rsidR="000B2AAB">
      <w:rPr>
        <w:color w:val="808080"/>
      </w:rPr>
      <w:t>I</w:t>
    </w:r>
    <w:r w:rsidR="00B84730">
      <w:rPr>
        <w:color w:val="808080"/>
      </w:rPr>
      <w:tab/>
    </w:r>
    <w:r w:rsidR="000B2AAB">
      <w:rPr>
        <w:color w:val="808080"/>
      </w:rPr>
      <w:tab/>
    </w:r>
    <w:r w:rsidR="000B2AAB">
      <w:rPr>
        <w:color w:val="808080"/>
      </w:rPr>
      <w:tab/>
    </w:r>
    <w:r w:rsidR="006B09C8">
      <w:rPr>
        <w:color w:val="808080"/>
      </w:rPr>
      <w:t>Ms. Shaina</w:t>
    </w:r>
    <w:r w:rsidR="001738A7">
      <w:rPr>
        <w:color w:val="808080"/>
      </w:rPr>
      <w:tab/>
    </w:r>
    <w:r w:rsidR="002E29FF">
      <w:rPr>
        <w:color w:val="808080"/>
      </w:rPr>
      <w:tab/>
    </w:r>
  </w:p>
  <w:p w14:paraId="57A53193" w14:textId="77777777" w:rsidR="00013A64" w:rsidRDefault="00013A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388BE" w14:textId="77777777" w:rsidR="00E859DE" w:rsidRDefault="00E859DE">
      <w:pPr>
        <w:spacing w:after="0" w:line="240" w:lineRule="auto"/>
      </w:pPr>
      <w:r>
        <w:separator/>
      </w:r>
    </w:p>
  </w:footnote>
  <w:footnote w:type="continuationSeparator" w:id="0">
    <w:p w14:paraId="766DAC8B" w14:textId="77777777" w:rsidR="00E859DE" w:rsidRDefault="00E8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EADE" w14:textId="77777777" w:rsidR="00013A64" w:rsidRDefault="00013A64">
    <w:pPr>
      <w:widowControl w:val="0"/>
      <w:pBdr>
        <w:top w:val="nil"/>
        <w:left w:val="nil"/>
        <w:bottom w:val="nil"/>
        <w:right w:val="nil"/>
        <w:between w:val="nil"/>
      </w:pBdr>
      <w:spacing w:after="0"/>
    </w:pPr>
  </w:p>
  <w:tbl>
    <w:tblPr>
      <w:tblStyle w:val="a"/>
      <w:tblW w:w="10620" w:type="dxa"/>
      <w:tblLayout w:type="fixed"/>
      <w:tblLook w:val="0400" w:firstRow="0" w:lastRow="0" w:firstColumn="0" w:lastColumn="0" w:noHBand="0" w:noVBand="1"/>
    </w:tblPr>
    <w:tblGrid>
      <w:gridCol w:w="3531"/>
      <w:gridCol w:w="3547"/>
      <w:gridCol w:w="3542"/>
    </w:tblGrid>
    <w:tr w:rsidR="00013A64" w14:paraId="3EEF4C9A" w14:textId="77777777">
      <w:tc>
        <w:tcPr>
          <w:tcW w:w="3531" w:type="dxa"/>
          <w:shd w:val="clear" w:color="auto" w:fill="auto"/>
        </w:tcPr>
        <w:p w14:paraId="0C4D34CC" w14:textId="27497108"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br/>
          </w:r>
          <w:r>
            <w:rPr>
              <w:color w:val="A6A6A6"/>
            </w:rPr>
            <w:br/>
            <w:t>Term: I</w:t>
          </w:r>
          <w:r w:rsidR="000B2AAB">
            <w:rPr>
              <w:color w:val="A6A6A6"/>
            </w:rPr>
            <w:t>I</w:t>
          </w:r>
        </w:p>
        <w:p w14:paraId="08EF2A0A" w14:textId="70395BA4"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t>Session: 202</w:t>
          </w:r>
          <w:r w:rsidR="003A70A4">
            <w:rPr>
              <w:color w:val="A6A6A6"/>
            </w:rPr>
            <w:t>3</w:t>
          </w:r>
          <w:r>
            <w:rPr>
              <w:color w:val="A6A6A6"/>
            </w:rPr>
            <w:t xml:space="preserve"> – 202</w:t>
          </w:r>
          <w:r w:rsidR="003A70A4">
            <w:rPr>
              <w:color w:val="A6A6A6"/>
            </w:rPr>
            <w:t>4</w:t>
          </w:r>
        </w:p>
      </w:tc>
      <w:tc>
        <w:tcPr>
          <w:tcW w:w="3547" w:type="dxa"/>
          <w:shd w:val="clear" w:color="auto" w:fill="auto"/>
        </w:tcPr>
        <w:p w14:paraId="5A2C7063" w14:textId="77777777" w:rsidR="00013A64" w:rsidRDefault="00172062">
          <w:pPr>
            <w:pBdr>
              <w:top w:val="nil"/>
              <w:left w:val="nil"/>
              <w:bottom w:val="nil"/>
              <w:right w:val="nil"/>
              <w:between w:val="nil"/>
            </w:pBdr>
            <w:tabs>
              <w:tab w:val="center" w:pos="4680"/>
              <w:tab w:val="right" w:pos="9360"/>
              <w:tab w:val="right" w:pos="10440"/>
            </w:tabs>
            <w:spacing w:after="0" w:line="240" w:lineRule="auto"/>
            <w:rPr>
              <w:color w:val="A6A6A6"/>
            </w:rPr>
          </w:pPr>
          <w:r>
            <w:rPr>
              <w:noProof/>
            </w:rPr>
            <w:drawing>
              <wp:anchor distT="0" distB="0" distL="114300" distR="114300" simplePos="0" relativeHeight="251658240" behindDoc="0" locked="0" layoutInCell="1" hidden="0" allowOverlap="1" wp14:anchorId="01F06E4A" wp14:editId="7FC3ACE0">
                <wp:simplePos x="0" y="0"/>
                <wp:positionH relativeFrom="column">
                  <wp:posOffset>323215</wp:posOffset>
                </wp:positionH>
                <wp:positionV relativeFrom="paragraph">
                  <wp:posOffset>-36829</wp:posOffset>
                </wp:positionV>
                <wp:extent cx="1362710" cy="594360"/>
                <wp:effectExtent l="0" t="0" r="0" b="0"/>
                <wp:wrapSquare wrapText="bothSides" distT="0" distB="0" distL="114300" distR="114300"/>
                <wp:docPr id="3" name="image1.jpg" descr="Description: 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escription: A picture containing clipart&#10;&#10;Description automatically generated"/>
                        <pic:cNvPicPr preferRelativeResize="0"/>
                      </pic:nvPicPr>
                      <pic:blipFill>
                        <a:blip r:embed="rId1"/>
                        <a:srcRect/>
                        <a:stretch>
                          <a:fillRect/>
                        </a:stretch>
                      </pic:blipFill>
                      <pic:spPr>
                        <a:xfrm>
                          <a:off x="0" y="0"/>
                          <a:ext cx="1362710" cy="594360"/>
                        </a:xfrm>
                        <a:prstGeom prst="rect">
                          <a:avLst/>
                        </a:prstGeom>
                        <a:ln/>
                      </pic:spPr>
                    </pic:pic>
                  </a:graphicData>
                </a:graphic>
              </wp:anchor>
            </w:drawing>
          </w:r>
        </w:p>
      </w:tc>
      <w:tc>
        <w:tcPr>
          <w:tcW w:w="3542" w:type="dxa"/>
          <w:shd w:val="clear" w:color="auto" w:fill="auto"/>
        </w:tcPr>
        <w:p w14:paraId="75E06CFD"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3DC21CBF"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5AD5A885"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Name: _______________</w:t>
          </w:r>
        </w:p>
        <w:p w14:paraId="51AEEE0D"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Date: ________________</w:t>
          </w:r>
        </w:p>
      </w:tc>
    </w:tr>
  </w:tbl>
  <w:p w14:paraId="7D5A8EA7" w14:textId="77777777" w:rsidR="00013A64" w:rsidRDefault="00013A64">
    <w:pPr>
      <w:pBdr>
        <w:top w:val="nil"/>
        <w:left w:val="nil"/>
        <w:bottom w:val="single" w:sz="4" w:space="1" w:color="000000"/>
        <w:right w:val="nil"/>
        <w:between w:val="nil"/>
      </w:pBdr>
      <w:tabs>
        <w:tab w:val="center" w:pos="4680"/>
        <w:tab w:val="right" w:pos="9360"/>
        <w:tab w:val="right" w:pos="10440"/>
      </w:tabs>
      <w:spacing w:after="0" w:line="240" w:lineRule="auto"/>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D1A8B"/>
    <w:multiLevelType w:val="hybridMultilevel"/>
    <w:tmpl w:val="AADAF12A"/>
    <w:lvl w:ilvl="0" w:tplc="31922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C5CAE"/>
    <w:multiLevelType w:val="hybridMultilevel"/>
    <w:tmpl w:val="E8DCC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2F98"/>
    <w:multiLevelType w:val="hybridMultilevel"/>
    <w:tmpl w:val="C7F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3270"/>
    <w:multiLevelType w:val="hybridMultilevel"/>
    <w:tmpl w:val="A2228A4E"/>
    <w:lvl w:ilvl="0" w:tplc="B178C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6297D"/>
    <w:multiLevelType w:val="hybridMultilevel"/>
    <w:tmpl w:val="DD209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0653"/>
    <w:multiLevelType w:val="hybridMultilevel"/>
    <w:tmpl w:val="46A0D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C5BB2"/>
    <w:multiLevelType w:val="hybridMultilevel"/>
    <w:tmpl w:val="FBE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72C6D"/>
    <w:multiLevelType w:val="hybridMultilevel"/>
    <w:tmpl w:val="106EA4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D35F6"/>
    <w:multiLevelType w:val="hybridMultilevel"/>
    <w:tmpl w:val="7FBC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40B30"/>
    <w:multiLevelType w:val="hybridMultilevel"/>
    <w:tmpl w:val="E6D65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54F9B"/>
    <w:multiLevelType w:val="hybridMultilevel"/>
    <w:tmpl w:val="63F08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85B9B"/>
    <w:multiLevelType w:val="hybridMultilevel"/>
    <w:tmpl w:val="B074C688"/>
    <w:lvl w:ilvl="0" w:tplc="29003C6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A530D"/>
    <w:multiLevelType w:val="hybridMultilevel"/>
    <w:tmpl w:val="91C23AD6"/>
    <w:lvl w:ilvl="0" w:tplc="4C386C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D03AA3"/>
    <w:multiLevelType w:val="hybridMultilevel"/>
    <w:tmpl w:val="55A643A8"/>
    <w:lvl w:ilvl="0" w:tplc="15A8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C552A4"/>
    <w:multiLevelType w:val="hybridMultilevel"/>
    <w:tmpl w:val="22D83B9C"/>
    <w:lvl w:ilvl="0" w:tplc="5DE0D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E65763"/>
    <w:multiLevelType w:val="hybridMultilevel"/>
    <w:tmpl w:val="E932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323F0"/>
    <w:multiLevelType w:val="hybridMultilevel"/>
    <w:tmpl w:val="AFFE2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0"/>
  </w:num>
  <w:num w:numId="5">
    <w:abstractNumId w:val="6"/>
  </w:num>
  <w:num w:numId="6">
    <w:abstractNumId w:val="5"/>
  </w:num>
  <w:num w:numId="7">
    <w:abstractNumId w:val="9"/>
  </w:num>
  <w:num w:numId="8">
    <w:abstractNumId w:val="10"/>
  </w:num>
  <w:num w:numId="9">
    <w:abstractNumId w:val="4"/>
  </w:num>
  <w:num w:numId="10">
    <w:abstractNumId w:val="14"/>
  </w:num>
  <w:num w:numId="11">
    <w:abstractNumId w:val="3"/>
  </w:num>
  <w:num w:numId="12">
    <w:abstractNumId w:val="2"/>
  </w:num>
  <w:num w:numId="13">
    <w:abstractNumId w:val="16"/>
  </w:num>
  <w:num w:numId="14">
    <w:abstractNumId w:val="11"/>
  </w:num>
  <w:num w:numId="15">
    <w:abstractNumId w:val="8"/>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64"/>
    <w:rsid w:val="00013A64"/>
    <w:rsid w:val="00093B5A"/>
    <w:rsid w:val="000B2AAB"/>
    <w:rsid w:val="00110A7B"/>
    <w:rsid w:val="001400F1"/>
    <w:rsid w:val="00144C16"/>
    <w:rsid w:val="001541BF"/>
    <w:rsid w:val="00172062"/>
    <w:rsid w:val="001738A7"/>
    <w:rsid w:val="001B4494"/>
    <w:rsid w:val="001E18F3"/>
    <w:rsid w:val="002235C2"/>
    <w:rsid w:val="00230478"/>
    <w:rsid w:val="002A100E"/>
    <w:rsid w:val="002E29FF"/>
    <w:rsid w:val="00335B83"/>
    <w:rsid w:val="00345BF5"/>
    <w:rsid w:val="0035274C"/>
    <w:rsid w:val="0038115C"/>
    <w:rsid w:val="00386F28"/>
    <w:rsid w:val="003A70A4"/>
    <w:rsid w:val="003F6E24"/>
    <w:rsid w:val="004003AD"/>
    <w:rsid w:val="004604B3"/>
    <w:rsid w:val="004E2C28"/>
    <w:rsid w:val="00500725"/>
    <w:rsid w:val="00642A99"/>
    <w:rsid w:val="006B09C8"/>
    <w:rsid w:val="006C47A6"/>
    <w:rsid w:val="007846ED"/>
    <w:rsid w:val="007975CE"/>
    <w:rsid w:val="007B2245"/>
    <w:rsid w:val="007C2EB8"/>
    <w:rsid w:val="0082335E"/>
    <w:rsid w:val="00897693"/>
    <w:rsid w:val="00902CED"/>
    <w:rsid w:val="009247AD"/>
    <w:rsid w:val="009513EB"/>
    <w:rsid w:val="00965EFE"/>
    <w:rsid w:val="00A055FC"/>
    <w:rsid w:val="00A42327"/>
    <w:rsid w:val="00AB58A3"/>
    <w:rsid w:val="00AE013E"/>
    <w:rsid w:val="00B45CB0"/>
    <w:rsid w:val="00B84730"/>
    <w:rsid w:val="00BB5B71"/>
    <w:rsid w:val="00BD32C9"/>
    <w:rsid w:val="00BF188C"/>
    <w:rsid w:val="00C27AF1"/>
    <w:rsid w:val="00CD0228"/>
    <w:rsid w:val="00D076C1"/>
    <w:rsid w:val="00D9611F"/>
    <w:rsid w:val="00E31787"/>
    <w:rsid w:val="00E4746D"/>
    <w:rsid w:val="00E859DE"/>
    <w:rsid w:val="00F7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0C9C"/>
  <w15:docId w15:val="{2EA609D1-B739-4160-9D83-26B6AFE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36E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uiPriority w:val="99"/>
    <w:unhideWhenUsed/>
    <w:rsid w:val="00C7422F"/>
    <w:rPr>
      <w:color w:val="0000FF"/>
      <w:u w:val="single"/>
    </w:rPr>
  </w:style>
  <w:style w:type="character" w:styleId="Strong">
    <w:name w:val="Strong"/>
    <w:uiPriority w:val="22"/>
    <w:qFormat/>
    <w:rsid w:val="000B52E6"/>
    <w:rPr>
      <w:b/>
      <w:bCs/>
    </w:rPr>
  </w:style>
  <w:style w:type="character" w:styleId="Emphasis">
    <w:name w:val="Emphasis"/>
    <w:uiPriority w:val="20"/>
    <w:qFormat/>
    <w:rsid w:val="000B52E6"/>
    <w:rPr>
      <w:i/>
      <w:iCs/>
    </w:rPr>
  </w:style>
  <w:style w:type="paragraph" w:customStyle="1" w:styleId="TableParagraph">
    <w:name w:val="Table Paragraph"/>
    <w:basedOn w:val="Normal"/>
    <w:uiPriority w:val="1"/>
    <w:qFormat/>
    <w:rsid w:val="00EB5387"/>
    <w:pPr>
      <w:widowControl w:val="0"/>
      <w:spacing w:after="0" w:line="240" w:lineRule="auto"/>
    </w:pPr>
  </w:style>
  <w:style w:type="paragraph" w:styleId="BodyText">
    <w:name w:val="Body Text"/>
    <w:basedOn w:val="Normal"/>
    <w:link w:val="BodyTextChar"/>
    <w:uiPriority w:val="1"/>
    <w:qFormat/>
    <w:rsid w:val="00DF21A1"/>
    <w:pPr>
      <w:widowControl w:val="0"/>
      <w:autoSpaceDE w:val="0"/>
      <w:autoSpaceDN w:val="0"/>
      <w:adjustRightInd w:val="0"/>
      <w:spacing w:after="0" w:line="240" w:lineRule="auto"/>
    </w:pPr>
    <w:rPr>
      <w:rFonts w:ascii="Comic Sans MS" w:eastAsia="Times New Roman" w:hAnsi="Comic Sans MS" w:cs="Comic Sans MS"/>
      <w:sz w:val="28"/>
      <w:szCs w:val="28"/>
    </w:rPr>
  </w:style>
  <w:style w:type="character" w:customStyle="1" w:styleId="BodyTextChar">
    <w:name w:val="Body Text Char"/>
    <w:link w:val="BodyText"/>
    <w:uiPriority w:val="1"/>
    <w:rsid w:val="00DF21A1"/>
    <w:rPr>
      <w:rFonts w:ascii="Comic Sans MS" w:eastAsia="Times New Roman" w:hAnsi="Comic Sans MS" w:cs="Comic Sans MS"/>
      <w:sz w:val="28"/>
      <w:szCs w:val="28"/>
    </w:rPr>
  </w:style>
  <w:style w:type="paragraph" w:styleId="NoSpacing">
    <w:name w:val="No Spacing"/>
    <w:uiPriority w:val="1"/>
    <w:qFormat/>
    <w:rsid w:val="008618FE"/>
  </w:style>
  <w:style w:type="paragraph" w:styleId="ListParagraph">
    <w:name w:val="List Paragraph"/>
    <w:basedOn w:val="Normal"/>
    <w:uiPriority w:val="34"/>
    <w:qFormat/>
    <w:rsid w:val="007F60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656">
      <w:bodyDiv w:val="1"/>
      <w:marLeft w:val="0"/>
      <w:marRight w:val="0"/>
      <w:marTop w:val="0"/>
      <w:marBottom w:val="0"/>
      <w:divBdr>
        <w:top w:val="none" w:sz="0" w:space="0" w:color="auto"/>
        <w:left w:val="none" w:sz="0" w:space="0" w:color="auto"/>
        <w:bottom w:val="none" w:sz="0" w:space="0" w:color="auto"/>
        <w:right w:val="none" w:sz="0" w:space="0" w:color="auto"/>
      </w:divBdr>
    </w:div>
    <w:div w:id="212272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e1k0D4diI6oE7DW8Lff1GIRXQ==">AMUW2mUt2EPKO+WFXlllMGuof7aNp7O+9w0YrjuMInQJJItwz8HPeFcokmjgD7hKqgMO7NsOG8AKCIh4stM2wWgLuvPBB8SQlm78l2/7vM8SlqUx1rAoCBU=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Elma Joy</cp:lastModifiedBy>
  <cp:revision>26</cp:revision>
  <cp:lastPrinted>2024-02-04T05:28:00Z</cp:lastPrinted>
  <dcterms:created xsi:type="dcterms:W3CDTF">2021-11-26T23:52:00Z</dcterms:created>
  <dcterms:modified xsi:type="dcterms:W3CDTF">2024-03-13T02:44:00Z</dcterms:modified>
</cp:coreProperties>
</file>